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1C" w:rsidRPr="00F24DBB" w:rsidRDefault="00A2651C" w:rsidP="00A2651C">
      <w:pPr>
        <w:ind w:left="-567" w:right="256"/>
        <w:jc w:val="center"/>
        <w:rPr>
          <w:color w:val="000000" w:themeColor="text1"/>
        </w:rPr>
      </w:pPr>
      <w:bookmarkStart w:id="0" w:name="_Hlk169960466"/>
      <w:bookmarkStart w:id="1" w:name="_Toc482275403"/>
      <w:bookmarkStart w:id="2" w:name="_Hlk177934875"/>
      <w:r w:rsidRPr="00F24DBB">
        <w:rPr>
          <w:color w:val="000000" w:themeColor="text1"/>
        </w:rPr>
        <w:t>Государственное бюджетное общеобразовательное учреждение «</w:t>
      </w:r>
      <w:proofErr w:type="gramStart"/>
      <w:r w:rsidRPr="00F24DBB">
        <w:rPr>
          <w:color w:val="000000" w:themeColor="text1"/>
        </w:rPr>
        <w:t>Комплексный</w:t>
      </w:r>
      <w:proofErr w:type="gramEnd"/>
      <w:r w:rsidRPr="00F24DBB">
        <w:rPr>
          <w:color w:val="000000" w:themeColor="text1"/>
        </w:rPr>
        <w:t xml:space="preserve"> </w:t>
      </w:r>
    </w:p>
    <w:p w:rsidR="00A2651C" w:rsidRPr="00F24DBB" w:rsidRDefault="00A2651C" w:rsidP="00A2651C">
      <w:pPr>
        <w:ind w:left="-567" w:right="256"/>
        <w:jc w:val="center"/>
        <w:rPr>
          <w:color w:val="000000" w:themeColor="text1"/>
        </w:rPr>
      </w:pPr>
      <w:proofErr w:type="spellStart"/>
      <w:r w:rsidRPr="00F24DBB">
        <w:rPr>
          <w:color w:val="000000" w:themeColor="text1"/>
        </w:rPr>
        <w:t>реабилитационно</w:t>
      </w:r>
      <w:proofErr w:type="spellEnd"/>
      <w:r w:rsidRPr="00F24DBB">
        <w:rPr>
          <w:color w:val="000000" w:themeColor="text1"/>
        </w:rPr>
        <w:t xml:space="preserve"> - образовательный  центр для детей с нарушениями слуха и зрения» г. Владикавказа</w:t>
      </w:r>
    </w:p>
    <w:p w:rsidR="00A2651C" w:rsidRPr="00C02800" w:rsidRDefault="00A2651C" w:rsidP="00A2651C">
      <w:pPr>
        <w:pStyle w:val="a3"/>
        <w:spacing w:line="360" w:lineRule="auto"/>
        <w:ind w:left="-142" w:right="256"/>
        <w:jc w:val="center"/>
        <w:rPr>
          <w:color w:val="000000" w:themeColor="text1"/>
          <w:sz w:val="16"/>
        </w:rPr>
      </w:pPr>
      <w:r>
        <w:rPr>
          <w:noProof/>
        </w:rPr>
        <w:drawing>
          <wp:inline distT="0" distB="0" distL="0" distR="0" wp14:anchorId="164C6F33" wp14:editId="0D52B2F3">
            <wp:extent cx="6591300" cy="18947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0443" cy="18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98B" w:rsidRPr="00BA698B" w:rsidRDefault="00BA698B" w:rsidP="00BA698B">
      <w:pPr>
        <w:spacing w:after="0" w:line="360" w:lineRule="auto"/>
        <w:jc w:val="center"/>
        <w:rPr>
          <w:rFonts w:eastAsia="Calibri"/>
          <w:noProof/>
          <w:color w:val="000000"/>
          <w:sz w:val="28"/>
          <w:szCs w:val="28"/>
        </w:rPr>
      </w:pPr>
      <w:r w:rsidRPr="00BA698B">
        <w:rPr>
          <w:rFonts w:eastAsia="Calibri"/>
          <w:noProof/>
          <w:color w:val="000000"/>
          <w:sz w:val="28"/>
          <w:szCs w:val="28"/>
        </w:rPr>
        <w:t xml:space="preserve">                                                                         </w:t>
      </w:r>
    </w:p>
    <w:p w:rsidR="00BA698B" w:rsidRDefault="00BA698B" w:rsidP="00BA698B">
      <w:pPr>
        <w:spacing w:after="160" w:line="254" w:lineRule="auto"/>
        <w:jc w:val="right"/>
        <w:rPr>
          <w:rFonts w:eastAsia="Calibri"/>
          <w:b/>
          <w:noProof/>
          <w:sz w:val="28"/>
          <w:szCs w:val="28"/>
          <w:lang w:eastAsia="en-US"/>
        </w:rPr>
      </w:pPr>
    </w:p>
    <w:p w:rsidR="00A2651C" w:rsidRDefault="00A2651C" w:rsidP="00BA698B">
      <w:pPr>
        <w:spacing w:after="160" w:line="254" w:lineRule="auto"/>
        <w:jc w:val="right"/>
        <w:rPr>
          <w:rFonts w:eastAsia="Calibri"/>
          <w:b/>
          <w:noProof/>
          <w:sz w:val="28"/>
          <w:szCs w:val="28"/>
          <w:lang w:eastAsia="en-US"/>
        </w:rPr>
      </w:pPr>
    </w:p>
    <w:p w:rsidR="00BA698B" w:rsidRPr="00BA698B" w:rsidRDefault="00BA698B" w:rsidP="00BA698B">
      <w:pPr>
        <w:shd w:val="clear" w:color="auto" w:fill="FFFFFF"/>
        <w:spacing w:after="171" w:line="240" w:lineRule="auto"/>
        <w:rPr>
          <w:rFonts w:ascii="Arial" w:hAnsi="Arial" w:cs="Arial"/>
          <w:noProof/>
          <w:color w:val="000000"/>
          <w:szCs w:val="24"/>
        </w:rPr>
      </w:pPr>
    </w:p>
    <w:p w:rsidR="00BA698B" w:rsidRPr="00BA698B" w:rsidRDefault="00BA698B" w:rsidP="00BA698B">
      <w:pPr>
        <w:shd w:val="clear" w:color="auto" w:fill="FFFFFF"/>
        <w:spacing w:after="0" w:line="240" w:lineRule="auto"/>
        <w:ind w:left="2832" w:firstLine="708"/>
        <w:rPr>
          <w:noProof/>
          <w:color w:val="000000"/>
          <w:szCs w:val="24"/>
        </w:rPr>
      </w:pPr>
    </w:p>
    <w:p w:rsidR="00BA698B" w:rsidRPr="00BA698B" w:rsidRDefault="00BA698B" w:rsidP="00BA698B">
      <w:pPr>
        <w:shd w:val="clear" w:color="auto" w:fill="FFFFFF"/>
        <w:spacing w:after="0" w:line="240" w:lineRule="auto"/>
        <w:ind w:left="2832" w:firstLine="708"/>
        <w:rPr>
          <w:noProof/>
          <w:color w:val="000000"/>
          <w:szCs w:val="24"/>
        </w:rPr>
      </w:pPr>
    </w:p>
    <w:p w:rsidR="00BA698B" w:rsidRPr="00BA698B" w:rsidRDefault="00BA698B" w:rsidP="00BA698B">
      <w:pPr>
        <w:shd w:val="clear" w:color="auto" w:fill="FFFFFF"/>
        <w:spacing w:after="0" w:line="240" w:lineRule="auto"/>
        <w:jc w:val="center"/>
        <w:rPr>
          <w:b/>
          <w:bCs/>
          <w:noProof/>
          <w:color w:val="000000"/>
          <w:sz w:val="32"/>
          <w:szCs w:val="32"/>
        </w:rPr>
      </w:pPr>
      <w:r w:rsidRPr="00BA698B">
        <w:rPr>
          <w:b/>
          <w:bCs/>
          <w:noProof/>
          <w:color w:val="000000"/>
          <w:sz w:val="32"/>
          <w:szCs w:val="32"/>
        </w:rPr>
        <w:t>РАБОЧАЯ ПРОГРАММА</w:t>
      </w:r>
    </w:p>
    <w:p w:rsidR="00BA698B" w:rsidRPr="00BA698B" w:rsidRDefault="00BA698B" w:rsidP="00BA698B">
      <w:pPr>
        <w:shd w:val="clear" w:color="auto" w:fill="FFFFFF"/>
        <w:spacing w:after="0" w:line="360" w:lineRule="auto"/>
        <w:jc w:val="center"/>
        <w:rPr>
          <w:noProof/>
          <w:color w:val="000000"/>
          <w:sz w:val="32"/>
          <w:szCs w:val="32"/>
        </w:rPr>
      </w:pPr>
    </w:p>
    <w:p w:rsidR="00BA698B" w:rsidRPr="00BA698B" w:rsidRDefault="00BA698B" w:rsidP="00BA698B">
      <w:pPr>
        <w:shd w:val="clear" w:color="auto" w:fill="FFFFFF"/>
        <w:spacing w:after="0" w:line="360" w:lineRule="auto"/>
        <w:rPr>
          <w:b/>
          <w:noProof/>
          <w:color w:val="000000"/>
          <w:sz w:val="28"/>
          <w:szCs w:val="28"/>
          <w:u w:val="single"/>
        </w:rPr>
      </w:pPr>
      <w:r w:rsidRPr="00BA698B">
        <w:rPr>
          <w:b/>
          <w:noProof/>
          <w:color w:val="000000"/>
          <w:sz w:val="28"/>
          <w:szCs w:val="28"/>
        </w:rPr>
        <w:t xml:space="preserve">                 Наименование учебного курса: МУЗЫКА</w:t>
      </w:r>
    </w:p>
    <w:p w:rsidR="00BA698B" w:rsidRPr="00BA698B" w:rsidRDefault="00BA698B" w:rsidP="00BA698B">
      <w:pPr>
        <w:shd w:val="clear" w:color="auto" w:fill="FFFFFF"/>
        <w:spacing w:after="0" w:line="360" w:lineRule="auto"/>
        <w:rPr>
          <w:b/>
          <w:noProof/>
          <w:color w:val="000000"/>
          <w:sz w:val="28"/>
          <w:szCs w:val="28"/>
        </w:rPr>
      </w:pPr>
      <w:r w:rsidRPr="00BA698B">
        <w:rPr>
          <w:b/>
          <w:noProof/>
          <w:color w:val="000000"/>
          <w:sz w:val="28"/>
          <w:szCs w:val="28"/>
        </w:rPr>
        <w:t xml:space="preserve">                 Класс: 2 (вариант 4.2)</w:t>
      </w:r>
    </w:p>
    <w:p w:rsidR="00BA698B" w:rsidRPr="00BA698B" w:rsidRDefault="00BA698B" w:rsidP="00BA698B">
      <w:pPr>
        <w:shd w:val="clear" w:color="auto" w:fill="FFFFFF"/>
        <w:spacing w:after="0" w:line="360" w:lineRule="auto"/>
        <w:rPr>
          <w:b/>
          <w:noProof/>
          <w:color w:val="000000"/>
          <w:sz w:val="28"/>
          <w:szCs w:val="28"/>
        </w:rPr>
      </w:pPr>
      <w:r w:rsidRPr="00BA698B">
        <w:rPr>
          <w:b/>
          <w:noProof/>
          <w:color w:val="000000"/>
          <w:sz w:val="28"/>
          <w:szCs w:val="28"/>
        </w:rPr>
        <w:t xml:space="preserve">                 Уровень образования: НОО</w:t>
      </w:r>
    </w:p>
    <w:p w:rsidR="00BA698B" w:rsidRPr="00BA698B" w:rsidRDefault="00BA698B" w:rsidP="00BA698B">
      <w:pPr>
        <w:shd w:val="clear" w:color="auto" w:fill="FFFFFF"/>
        <w:spacing w:after="0" w:line="360" w:lineRule="auto"/>
        <w:rPr>
          <w:bCs/>
          <w:noProof/>
          <w:color w:val="000000"/>
          <w:sz w:val="28"/>
          <w:szCs w:val="28"/>
        </w:rPr>
      </w:pPr>
      <w:r w:rsidRPr="00BA698B">
        <w:rPr>
          <w:b/>
          <w:bCs/>
          <w:noProof/>
          <w:color w:val="000000"/>
          <w:sz w:val="28"/>
          <w:szCs w:val="28"/>
        </w:rPr>
        <w:t xml:space="preserve">                 Срок реализации программы: 2024 - 2025 учебный год.</w:t>
      </w:r>
    </w:p>
    <w:p w:rsidR="00BA698B" w:rsidRPr="00BA698B" w:rsidRDefault="00BA698B" w:rsidP="00BA698B">
      <w:pPr>
        <w:shd w:val="clear" w:color="auto" w:fill="FFFFFF"/>
        <w:spacing w:after="0" w:line="360" w:lineRule="auto"/>
        <w:jc w:val="center"/>
        <w:rPr>
          <w:bCs/>
          <w:noProof/>
          <w:color w:val="000000"/>
          <w:sz w:val="32"/>
          <w:szCs w:val="32"/>
        </w:rPr>
      </w:pPr>
    </w:p>
    <w:bookmarkEnd w:id="0"/>
    <w:p w:rsidR="00BA698B" w:rsidRPr="00BA698B" w:rsidRDefault="00BA698B" w:rsidP="00BA698B">
      <w:pPr>
        <w:spacing w:before="100" w:beforeAutospacing="1" w:after="100" w:afterAutospacing="1" w:line="240" w:lineRule="auto"/>
        <w:ind w:right="256"/>
        <w:rPr>
          <w:szCs w:val="24"/>
        </w:rPr>
      </w:pPr>
    </w:p>
    <w:p w:rsidR="00BA698B" w:rsidRPr="00BA698B" w:rsidRDefault="00BA698B" w:rsidP="00BA698B">
      <w:pPr>
        <w:spacing w:before="100" w:after="100" w:line="240" w:lineRule="auto"/>
        <w:ind w:left="-567" w:right="256"/>
        <w:jc w:val="center"/>
        <w:rPr>
          <w:szCs w:val="24"/>
        </w:rPr>
      </w:pPr>
    </w:p>
    <w:p w:rsidR="00BA698B" w:rsidRPr="00BA698B" w:rsidRDefault="00BA698B" w:rsidP="00BA698B">
      <w:pPr>
        <w:spacing w:before="100" w:after="100" w:line="240" w:lineRule="auto"/>
        <w:ind w:left="-567" w:right="256"/>
        <w:jc w:val="both"/>
        <w:rPr>
          <w:szCs w:val="24"/>
        </w:rPr>
      </w:pPr>
    </w:p>
    <w:p w:rsidR="00BA698B" w:rsidRPr="00BA698B" w:rsidRDefault="00BA698B" w:rsidP="00BA698B">
      <w:pPr>
        <w:spacing w:before="100" w:after="100" w:line="240" w:lineRule="auto"/>
        <w:ind w:left="-567" w:right="256"/>
        <w:jc w:val="both"/>
        <w:rPr>
          <w:szCs w:val="24"/>
        </w:rPr>
      </w:pPr>
    </w:p>
    <w:p w:rsidR="00BA698B" w:rsidRPr="00BA698B" w:rsidRDefault="00BA698B" w:rsidP="00BA698B">
      <w:pPr>
        <w:spacing w:before="100" w:beforeAutospacing="1" w:after="100" w:afterAutospacing="1" w:line="240" w:lineRule="auto"/>
        <w:ind w:right="256"/>
        <w:jc w:val="both"/>
        <w:rPr>
          <w:szCs w:val="24"/>
        </w:rPr>
      </w:pPr>
    </w:p>
    <w:p w:rsidR="00BA698B" w:rsidRPr="00BA698B" w:rsidRDefault="00BA698B" w:rsidP="00BA698B">
      <w:pPr>
        <w:spacing w:before="100" w:after="100" w:line="240" w:lineRule="auto"/>
        <w:ind w:left="-851" w:right="-28"/>
        <w:rPr>
          <w:sz w:val="20"/>
        </w:rPr>
      </w:pPr>
      <w:r w:rsidRPr="00BA698B">
        <w:rPr>
          <w:sz w:val="20"/>
        </w:rPr>
        <w:t xml:space="preserve">              </w:t>
      </w:r>
      <w:r>
        <w:rPr>
          <w:sz w:val="20"/>
        </w:rPr>
        <w:t xml:space="preserve">    </w:t>
      </w:r>
      <w:r w:rsidRPr="00BA698B">
        <w:rPr>
          <w:sz w:val="20"/>
        </w:rPr>
        <w:t xml:space="preserve">   Рабочую программу составила ______________ </w:t>
      </w:r>
      <w:proofErr w:type="spellStart"/>
      <w:r w:rsidRPr="00BA698B">
        <w:rPr>
          <w:sz w:val="20"/>
        </w:rPr>
        <w:t>Зарабекова</w:t>
      </w:r>
      <w:proofErr w:type="spellEnd"/>
      <w:r w:rsidRPr="00BA698B">
        <w:rPr>
          <w:sz w:val="20"/>
        </w:rPr>
        <w:t xml:space="preserve"> М.Н.</w:t>
      </w:r>
    </w:p>
    <w:p w:rsidR="00BA698B" w:rsidRPr="00F92745" w:rsidRDefault="00BA698B" w:rsidP="00F92745">
      <w:pPr>
        <w:spacing w:after="0" w:line="240" w:lineRule="auto"/>
        <w:rPr>
          <w:b/>
          <w:sz w:val="28"/>
          <w:szCs w:val="28"/>
        </w:rPr>
      </w:pPr>
      <w:r>
        <w:rPr>
          <w:sz w:val="20"/>
        </w:rPr>
        <w:t xml:space="preserve">   </w:t>
      </w:r>
      <w:r w:rsidRPr="00BA698B">
        <w:rPr>
          <w:sz w:val="20"/>
        </w:rPr>
        <w:t>Квалификационная категория: первая</w:t>
      </w:r>
      <w:r w:rsidRPr="00BA698B">
        <w:rPr>
          <w:sz w:val="20"/>
          <w:vertAlign w:val="superscript"/>
        </w:rPr>
        <w:t xml:space="preserve">                             </w:t>
      </w:r>
      <w:bookmarkEnd w:id="1"/>
      <w:bookmarkEnd w:id="2"/>
    </w:p>
    <w:p w:rsidR="00A2651C" w:rsidRDefault="00A2651C">
      <w:pPr>
        <w:pStyle w:val="1"/>
        <w:widowControl w:val="0"/>
        <w:spacing w:before="71" w:after="0"/>
        <w:ind w:left="1002" w:right="595"/>
        <w:jc w:val="center"/>
        <w:rPr>
          <w:sz w:val="28"/>
        </w:rPr>
      </w:pPr>
    </w:p>
    <w:p w:rsidR="00C0666F" w:rsidRDefault="00F037DD">
      <w:pPr>
        <w:pStyle w:val="1"/>
        <w:widowControl w:val="0"/>
        <w:spacing w:before="71" w:after="0"/>
        <w:ind w:left="1002" w:right="595"/>
        <w:jc w:val="center"/>
        <w:rPr>
          <w:sz w:val="28"/>
        </w:rPr>
      </w:pPr>
      <w:bookmarkStart w:id="3" w:name="_GoBack"/>
      <w:bookmarkEnd w:id="3"/>
      <w:r>
        <w:rPr>
          <w:sz w:val="28"/>
        </w:rPr>
        <w:lastRenderedPageBreak/>
        <w:t>ПОЯСНИТЕЛЬНАЯ ЗАПИСКА</w:t>
      </w:r>
    </w:p>
    <w:p w:rsidR="00C0666F" w:rsidRDefault="00C0666F">
      <w:pPr>
        <w:pStyle w:val="a3"/>
        <w:widowControl w:val="0"/>
        <w:spacing w:after="0"/>
        <w:ind w:right="625" w:firstLine="708"/>
        <w:jc w:val="both"/>
        <w:rPr>
          <w:sz w:val="28"/>
        </w:rPr>
      </w:pPr>
    </w:p>
    <w:p w:rsidR="00C0666F" w:rsidRDefault="00F037DD">
      <w:pPr>
        <w:pStyle w:val="a3"/>
        <w:widowControl w:val="0"/>
        <w:spacing w:after="0"/>
        <w:ind w:left="0" w:right="60" w:firstLine="708"/>
        <w:jc w:val="both"/>
        <w:rPr>
          <w:sz w:val="28"/>
        </w:rPr>
      </w:pPr>
      <w:r>
        <w:rPr>
          <w:sz w:val="28"/>
        </w:rPr>
        <w:t xml:space="preserve">Рабочая программа </w:t>
      </w:r>
      <w:r w:rsidR="00477E6E">
        <w:rPr>
          <w:sz w:val="28"/>
        </w:rPr>
        <w:t>по предмету «Музыка» вариант 4.2</w:t>
      </w:r>
      <w:r>
        <w:rPr>
          <w:sz w:val="28"/>
        </w:rPr>
        <w:t xml:space="preserve"> для 2 класса разработана на основании следующих нормативных документов: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Федеральныи</w:t>
      </w:r>
      <w:proofErr w:type="spellEnd"/>
      <w:r>
        <w:rPr>
          <w:color w:val="000000"/>
          <w:sz w:val="28"/>
          <w:szCs w:val="28"/>
        </w:rPr>
        <w:t xml:space="preserve">̆ </w:t>
      </w:r>
      <w:proofErr w:type="spellStart"/>
      <w:r>
        <w:rPr>
          <w:color w:val="000000"/>
          <w:sz w:val="28"/>
          <w:szCs w:val="28"/>
        </w:rPr>
        <w:t>государственныи</w:t>
      </w:r>
      <w:proofErr w:type="spellEnd"/>
      <w:r>
        <w:rPr>
          <w:color w:val="000000"/>
          <w:sz w:val="28"/>
          <w:szCs w:val="28"/>
        </w:rPr>
        <w:t xml:space="preserve">̆ </w:t>
      </w:r>
      <w:proofErr w:type="spellStart"/>
      <w:r>
        <w:rPr>
          <w:color w:val="000000"/>
          <w:sz w:val="28"/>
          <w:szCs w:val="28"/>
        </w:rPr>
        <w:t>образовательныи</w:t>
      </w:r>
      <w:proofErr w:type="spellEnd"/>
      <w:r>
        <w:rPr>
          <w:color w:val="000000"/>
          <w:sz w:val="28"/>
          <w:szCs w:val="28"/>
        </w:rPr>
        <w:t xml:space="preserve">̆ стандарт начального общего образования </w:t>
      </w:r>
      <w:r>
        <w:rPr>
          <w:sz w:val="28"/>
          <w:szCs w:val="28"/>
        </w:rPr>
        <w:t>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  <w:proofErr w:type="gramEnd"/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24 ноября 2022 г. № 1025);</w:t>
      </w:r>
      <w:proofErr w:type="gramEnd"/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адаптированная основная образовательная программа основного общего образования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с нарушениями  зрения ГБОУ КРОЦ;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color w:val="000000"/>
          <w:sz w:val="28"/>
          <w:szCs w:val="28"/>
        </w:rPr>
        <w:t xml:space="preserve">Приказ Министерства просвещения РФ от </w:t>
      </w:r>
      <w:r>
        <w:rPr>
          <w:rFonts w:eastAsia="Calibri" w:cs="Calibri"/>
          <w:sz w:val="28"/>
          <w:szCs w:val="28"/>
        </w:rPr>
        <w:t xml:space="preserve">21.09. 2022 г. № 858 </w:t>
      </w:r>
      <w:r>
        <w:rPr>
          <w:rFonts w:eastAsia="Calibri" w:cs="Calibri"/>
          <w:color w:val="000000"/>
          <w:sz w:val="28"/>
          <w:szCs w:val="28"/>
        </w:rPr>
        <w:t>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color w:val="000000"/>
          <w:sz w:val="28"/>
          <w:szCs w:val="28"/>
        </w:rPr>
      </w:pPr>
      <w:r>
        <w:rPr>
          <w:rFonts w:eastAsia="Calibri" w:cs="Calibri"/>
          <w:color w:val="000000"/>
          <w:sz w:val="28"/>
          <w:szCs w:val="28"/>
        </w:rPr>
        <w:t>Постановление Главного государственного санитарного врача России от 28.09.2020 № СП 2.4.3648-20</w:t>
      </w:r>
      <w:proofErr w:type="gramStart"/>
      <w:r>
        <w:rPr>
          <w:rFonts w:eastAsia="Calibri" w:cs="Calibri"/>
          <w:color w:val="000000"/>
          <w:sz w:val="28"/>
          <w:szCs w:val="28"/>
        </w:rPr>
        <w:t xml:space="preserve"> О</w:t>
      </w:r>
      <w:proofErr w:type="gramEnd"/>
      <w:r>
        <w:rPr>
          <w:rFonts w:eastAsia="Calibri" w:cs="Calibri"/>
          <w:color w:val="000000"/>
          <w:sz w:val="28"/>
          <w:szCs w:val="28"/>
        </w:rPr>
        <w:t>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color w:val="000000"/>
          <w:sz w:val="28"/>
          <w:szCs w:val="28"/>
        </w:rPr>
      </w:pPr>
      <w:r>
        <w:rPr>
          <w:rFonts w:eastAsia="Calibri" w:cs="Calibri"/>
          <w:sz w:val="28"/>
          <w:szCs w:val="28"/>
        </w:rPr>
        <w:t>СанПиН 1.2.3685-21 «Гигиенические нормативы и требования к обеспечению</w:t>
      </w:r>
      <w:r>
        <w:rPr>
          <w:rFonts w:eastAsia="Calibri" w:cs="Calibri"/>
          <w:color w:val="000000"/>
          <w:sz w:val="28"/>
          <w:szCs w:val="28"/>
        </w:rPr>
        <w:t xml:space="preserve"> </w:t>
      </w:r>
      <w:r>
        <w:rPr>
          <w:rFonts w:eastAsia="Calibri" w:cs="Calibri"/>
          <w:sz w:val="28"/>
          <w:szCs w:val="28"/>
        </w:rPr>
        <w:t>безопасности и (или) безвредности для человека факторов среды обитания,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утвержденных постановлением Главного государственного санитарного врача </w:t>
      </w:r>
      <w:r>
        <w:rPr>
          <w:rFonts w:eastAsia="Calibri" w:cs="Calibri"/>
          <w:sz w:val="28"/>
          <w:szCs w:val="28"/>
        </w:rPr>
        <w:lastRenderedPageBreak/>
        <w:t>Российской Федерации от 28 января 2021 г. № 2 (зарегистрировано в Минюсте России 29 января 2021 г. № 62296) (далее – СанПиН 1.2.3685-21);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молодежи, утвержденные постановлением Главного государственного санитарного врача Российской Федерации от 28 сентября 2020 г.№ 28 (зарегистрировано в Минюсте России 18 декабря 2020 г. № 61573) (далее – СП 2.4.3648-20)</w:t>
      </w:r>
      <w:r>
        <w:rPr>
          <w:rFonts w:eastAsia="Calibri" w:cs="Calibri"/>
          <w:color w:val="000000"/>
          <w:sz w:val="28"/>
          <w:szCs w:val="28"/>
        </w:rPr>
        <w:t>;</w:t>
      </w:r>
      <w:r>
        <w:rPr>
          <w:rFonts w:eastAsia="Calibri" w:cs="Calibri"/>
          <w:sz w:val="28"/>
          <w:szCs w:val="28"/>
        </w:rPr>
        <w:t xml:space="preserve"> 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Федеральный закон от 27 июля 2006 г. № 152-ФЗ «О персональных данных», 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Федеральный закон от 29 декабря 2010 г. № 436-ФЗ «О защите детей от информации, причиняющей вред их здоровью и развитию».</w:t>
      </w:r>
    </w:p>
    <w:p w:rsidR="00F92745" w:rsidRDefault="00F92745" w:rsidP="00F92745">
      <w:pPr>
        <w:widowControl w:val="0"/>
        <w:numPr>
          <w:ilvl w:val="0"/>
          <w:numId w:val="14"/>
        </w:numPr>
        <w:tabs>
          <w:tab w:val="left" w:pos="426"/>
          <w:tab w:val="right" w:leader="dot" w:pos="9329"/>
        </w:tabs>
        <w:suppressAutoHyphens/>
        <w:spacing w:after="0" w:line="360" w:lineRule="auto"/>
        <w:contextualSpacing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shd w:val="clear" w:color="auto" w:fill="FFFFFF"/>
        </w:rPr>
        <w:t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:rsidR="00F92745" w:rsidRDefault="00F92745" w:rsidP="00F92745">
      <w:pPr>
        <w:pStyle w:val="a3"/>
        <w:widowControl w:val="0"/>
        <w:spacing w:after="0"/>
        <w:ind w:left="0" w:right="60" w:firstLine="708"/>
        <w:jc w:val="both"/>
        <w:rPr>
          <w:sz w:val="28"/>
        </w:rPr>
      </w:pPr>
      <w:bookmarkStart w:id="4" w:name="_Hlk177304756"/>
      <w:r>
        <w:rPr>
          <w:rFonts w:eastAsia="Calibri" w:cs="Calibri"/>
          <w:sz w:val="28"/>
          <w:szCs w:val="28"/>
        </w:rPr>
        <w:t>Учебный план ГБОУ КРОЦ на 2024-2025 уч. год</w:t>
      </w:r>
      <w:bookmarkEnd w:id="4"/>
    </w:p>
    <w:p w:rsidR="00C0666F" w:rsidRDefault="00C0666F">
      <w:pPr>
        <w:pStyle w:val="a3"/>
        <w:widowControl w:val="0"/>
        <w:spacing w:after="0" w:line="240" w:lineRule="auto"/>
        <w:ind w:left="0" w:right="60" w:firstLine="705"/>
        <w:jc w:val="both"/>
        <w:rPr>
          <w:sz w:val="28"/>
        </w:rPr>
      </w:pPr>
    </w:p>
    <w:p w:rsidR="00C0666F" w:rsidRDefault="00F037DD">
      <w:pPr>
        <w:pStyle w:val="1"/>
        <w:widowControl w:val="0"/>
        <w:spacing w:after="0" w:line="360" w:lineRule="auto"/>
        <w:ind w:left="0" w:right="60"/>
        <w:jc w:val="center"/>
        <w:rPr>
          <w:sz w:val="28"/>
        </w:rPr>
      </w:pPr>
      <w:r>
        <w:rPr>
          <w:sz w:val="28"/>
        </w:rPr>
        <w:t>ОПИСАНИЕ МЕСТА УЧЕБНОГО ПРЕДМЕТА В УЧЕБНОМ ПЛАНЕ</w:t>
      </w:r>
    </w:p>
    <w:p w:rsidR="00C0666F" w:rsidRDefault="00F037DD" w:rsidP="00477E6E">
      <w:pPr>
        <w:pStyle w:val="a3"/>
        <w:widowControl w:val="0"/>
        <w:spacing w:after="0"/>
        <w:ind w:left="0" w:right="442"/>
        <w:jc w:val="both"/>
        <w:rPr>
          <w:sz w:val="28"/>
        </w:rPr>
      </w:pPr>
      <w:r>
        <w:rPr>
          <w:sz w:val="28"/>
        </w:rPr>
        <w:t xml:space="preserve"> Предмет «Музыка» в начальной школе </w:t>
      </w:r>
      <w:r w:rsidR="00477E6E">
        <w:rPr>
          <w:sz w:val="28"/>
        </w:rPr>
        <w:t>включён</w:t>
      </w:r>
      <w:r>
        <w:rPr>
          <w:sz w:val="28"/>
        </w:rPr>
        <w:t xml:space="preserve"> в предметную область «Искусство».</w:t>
      </w:r>
    </w:p>
    <w:p w:rsidR="00C0666F" w:rsidRDefault="00F037DD">
      <w:pPr>
        <w:widowControl w:val="0"/>
        <w:spacing w:after="0"/>
        <w:jc w:val="both"/>
        <w:rPr>
          <w:sz w:val="28"/>
        </w:rPr>
      </w:pPr>
      <w:r>
        <w:rPr>
          <w:b/>
          <w:sz w:val="28"/>
        </w:rPr>
        <w:t xml:space="preserve">Количество часов во 2 классе: </w:t>
      </w:r>
      <w:r>
        <w:rPr>
          <w:sz w:val="28"/>
        </w:rPr>
        <w:t>всего - 34 часа; в неделю - 1 час.</w:t>
      </w:r>
    </w:p>
    <w:p w:rsidR="00C0666F" w:rsidRDefault="00C0666F">
      <w:pPr>
        <w:pStyle w:val="a3"/>
        <w:widowControl w:val="0"/>
        <w:spacing w:before="4" w:after="0"/>
        <w:ind w:left="0"/>
        <w:jc w:val="both"/>
        <w:rPr>
          <w:sz w:val="28"/>
        </w:rPr>
      </w:pPr>
    </w:p>
    <w:p w:rsidR="00C0666F" w:rsidRDefault="00F037DD">
      <w:pPr>
        <w:pStyle w:val="1"/>
        <w:widowControl w:val="0"/>
        <w:spacing w:before="1" w:after="0" w:line="274" w:lineRule="exact"/>
        <w:ind w:left="0" w:right="60"/>
        <w:jc w:val="center"/>
        <w:rPr>
          <w:sz w:val="28"/>
        </w:rPr>
      </w:pPr>
      <w:r>
        <w:rPr>
          <w:sz w:val="28"/>
        </w:rPr>
        <w:t>ОБЩАЯ ХАРАКТЕРИСТИКА УЧЕБНОГО ПРЕДМЕТА</w:t>
      </w:r>
    </w:p>
    <w:p w:rsidR="00C0666F" w:rsidRDefault="00F037DD">
      <w:pPr>
        <w:pStyle w:val="a3"/>
        <w:widowControl w:val="0"/>
        <w:spacing w:after="0"/>
        <w:ind w:left="0" w:right="400" w:firstLine="555"/>
        <w:jc w:val="both"/>
        <w:rPr>
          <w:sz w:val="28"/>
        </w:rPr>
      </w:pPr>
      <w:r>
        <w:rPr>
          <w:sz w:val="28"/>
        </w:rPr>
        <w:t xml:space="preserve">Основной формой музыкально-эстетического воспитания являются уроки музыки. В процессе занятий у учащихся вырабатываются необходимые вокально-хоровые навыки, обеспечивающие правильность и выразительность пения. Обучающиеся получают первоначальные сведения о творчестве композиторов, различных музыкальных жанрах, научатся слушать и воспринимать музыку. </w:t>
      </w:r>
      <w:r>
        <w:rPr>
          <w:sz w:val="28"/>
        </w:rPr>
        <w:lastRenderedPageBreak/>
        <w:t>Программа по музыке состоит из следующих разделов: «Пение», «Слушание музыки» и «Элементы музыкальной грамоты».</w:t>
      </w:r>
    </w:p>
    <w:p w:rsidR="00C0666F" w:rsidRDefault="00F037DD">
      <w:pPr>
        <w:pStyle w:val="a3"/>
        <w:widowControl w:val="0"/>
        <w:spacing w:after="0"/>
        <w:ind w:left="0" w:right="402" w:firstLine="555"/>
        <w:jc w:val="both"/>
        <w:rPr>
          <w:sz w:val="28"/>
        </w:rPr>
      </w:pPr>
      <w:r>
        <w:rPr>
          <w:sz w:val="28"/>
        </w:rPr>
        <w:t xml:space="preserve">В зависимости от использования различных видов музыкальной и художественной деятельности, наличия темы используются типы уроков: </w:t>
      </w:r>
      <w:proofErr w:type="gramStart"/>
      <w:r>
        <w:rPr>
          <w:sz w:val="28"/>
        </w:rPr>
        <w:t xml:space="preserve">Урок введение в тему, </w:t>
      </w:r>
      <w:proofErr w:type="spellStart"/>
      <w:r>
        <w:rPr>
          <w:sz w:val="28"/>
        </w:rPr>
        <w:t>пропедевческий</w:t>
      </w:r>
      <w:proofErr w:type="spellEnd"/>
      <w:r>
        <w:rPr>
          <w:sz w:val="28"/>
        </w:rPr>
        <w:t xml:space="preserve"> урок, урок обобщения, урок закрепления, урок концерт, урок музыкальная передача, урок контроля, урок «Проект», урок экскурсия.</w:t>
      </w:r>
      <w:proofErr w:type="gramEnd"/>
    </w:p>
    <w:p w:rsidR="00C0666F" w:rsidRDefault="00F037DD">
      <w:pPr>
        <w:pStyle w:val="a3"/>
        <w:widowControl w:val="0"/>
        <w:spacing w:after="0"/>
        <w:ind w:left="0" w:firstLine="705"/>
        <w:jc w:val="both"/>
        <w:rPr>
          <w:sz w:val="28"/>
        </w:rPr>
      </w:pPr>
      <w:r>
        <w:rPr>
          <w:sz w:val="28"/>
        </w:rPr>
        <w:t xml:space="preserve">Основной задачей подготовительной части урока является-уравновесить нервно-психические процессы, </w:t>
      </w:r>
      <w:proofErr w:type="gramStart"/>
      <w:r>
        <w:rPr>
          <w:sz w:val="28"/>
        </w:rPr>
        <w:t>преобладающих</w:t>
      </w:r>
      <w:proofErr w:type="gramEnd"/>
      <w:r>
        <w:rPr>
          <w:sz w:val="28"/>
        </w:rPr>
        <w:t xml:space="preserve"> у обучающихся в классе.</w:t>
      </w:r>
    </w:p>
    <w:p w:rsidR="00C0666F" w:rsidRDefault="00F037DD">
      <w:pPr>
        <w:pStyle w:val="a3"/>
        <w:widowControl w:val="0"/>
        <w:spacing w:after="0"/>
        <w:ind w:left="0" w:right="400"/>
        <w:jc w:val="both"/>
        <w:rPr>
          <w:sz w:val="28"/>
        </w:rPr>
      </w:pPr>
      <w:r>
        <w:rPr>
          <w:sz w:val="28"/>
        </w:rPr>
        <w:t>Для этого подбираются виды музыкальной деятельности, обладающие активизирующим, или успокаивающим эффектом.</w:t>
      </w:r>
    </w:p>
    <w:p w:rsidR="00C0666F" w:rsidRDefault="00F037DD">
      <w:pPr>
        <w:widowControl w:val="0"/>
        <w:spacing w:after="0"/>
        <w:ind w:firstLine="555"/>
        <w:jc w:val="both"/>
        <w:rPr>
          <w:sz w:val="28"/>
        </w:rPr>
      </w:pPr>
      <w:r>
        <w:rPr>
          <w:i/>
          <w:sz w:val="28"/>
        </w:rPr>
        <w:t xml:space="preserve">Тонизирующее </w:t>
      </w:r>
      <w:r>
        <w:rPr>
          <w:sz w:val="28"/>
        </w:rPr>
        <w:t xml:space="preserve">воздействие оказывает на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,</w:t>
      </w:r>
    </w:p>
    <w:p w:rsidR="00C0666F" w:rsidRDefault="00F037DD">
      <w:pPr>
        <w:pStyle w:val="a3"/>
        <w:widowControl w:val="0"/>
        <w:spacing w:after="0"/>
        <w:ind w:left="0"/>
        <w:jc w:val="both"/>
        <w:rPr>
          <w:sz w:val="28"/>
        </w:rPr>
      </w:pPr>
      <w:r>
        <w:rPr>
          <w:sz w:val="28"/>
        </w:rPr>
        <w:t>-прослушивание бодрой, веселой музыки танцевального характера,</w:t>
      </w:r>
    </w:p>
    <w:p w:rsidR="00C0666F" w:rsidRDefault="00F037DD">
      <w:pPr>
        <w:pStyle w:val="a3"/>
        <w:widowControl w:val="0"/>
        <w:spacing w:after="0"/>
        <w:ind w:left="0"/>
        <w:jc w:val="both"/>
        <w:rPr>
          <w:sz w:val="28"/>
        </w:rPr>
      </w:pPr>
      <w:r>
        <w:rPr>
          <w:sz w:val="28"/>
        </w:rPr>
        <w:t>-выполнение танцевально-ритмической разминки,</w:t>
      </w:r>
    </w:p>
    <w:p w:rsidR="00C0666F" w:rsidRDefault="00F037DD">
      <w:pPr>
        <w:pStyle w:val="a3"/>
        <w:widowControl w:val="0"/>
        <w:spacing w:after="0"/>
        <w:ind w:left="0"/>
        <w:jc w:val="both"/>
        <w:rPr>
          <w:sz w:val="28"/>
        </w:rPr>
      </w:pPr>
      <w:r>
        <w:rPr>
          <w:sz w:val="28"/>
        </w:rPr>
        <w:t>-совместное пение любимой песни,</w:t>
      </w:r>
    </w:p>
    <w:p w:rsidR="00C0666F" w:rsidRDefault="00F037DD">
      <w:pPr>
        <w:pStyle w:val="a3"/>
        <w:widowControl w:val="0"/>
        <w:spacing w:after="0"/>
        <w:ind w:left="0"/>
        <w:jc w:val="both"/>
        <w:rPr>
          <w:sz w:val="28"/>
        </w:rPr>
      </w:pPr>
      <w:r>
        <w:rPr>
          <w:sz w:val="28"/>
        </w:rPr>
        <w:t>- несложная игра на простейших музыкальных инструментах.</w:t>
      </w:r>
    </w:p>
    <w:p w:rsidR="00C0666F" w:rsidRDefault="00F037DD">
      <w:pPr>
        <w:pStyle w:val="a3"/>
        <w:widowControl w:val="0"/>
        <w:spacing w:after="0"/>
        <w:ind w:left="0" w:firstLine="555"/>
        <w:jc w:val="both"/>
        <w:rPr>
          <w:sz w:val="28"/>
        </w:rPr>
      </w:pPr>
      <w:r>
        <w:rPr>
          <w:i/>
          <w:sz w:val="28"/>
        </w:rPr>
        <w:t>Успокаивающее</w:t>
      </w:r>
      <w:r>
        <w:rPr>
          <w:sz w:val="28"/>
        </w:rPr>
        <w:t xml:space="preserve">, расслабляющее воздействие на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, оказывает</w:t>
      </w:r>
    </w:p>
    <w:p w:rsidR="00C0666F" w:rsidRDefault="00F037DD">
      <w:pPr>
        <w:pStyle w:val="a3"/>
        <w:widowControl w:val="0"/>
        <w:spacing w:after="0"/>
        <w:ind w:left="0" w:right="407"/>
        <w:jc w:val="both"/>
        <w:rPr>
          <w:sz w:val="28"/>
        </w:rPr>
      </w:pPr>
      <w:r>
        <w:rPr>
          <w:sz w:val="28"/>
        </w:rPr>
        <w:t>-совместное пение или слушание спокойной, любимой всеми музыки лирического содержания, близкой по характеру к колыбельной.</w:t>
      </w:r>
    </w:p>
    <w:p w:rsidR="00C0666F" w:rsidRDefault="00F037DD">
      <w:pPr>
        <w:widowControl w:val="0"/>
        <w:spacing w:after="0"/>
        <w:ind w:firstLine="555"/>
        <w:jc w:val="both"/>
        <w:rPr>
          <w:i/>
          <w:sz w:val="28"/>
        </w:rPr>
      </w:pPr>
      <w:r>
        <w:rPr>
          <w:i/>
          <w:sz w:val="28"/>
        </w:rPr>
        <w:t>Дополнительно применяются методы</w:t>
      </w:r>
    </w:p>
    <w:p w:rsidR="00C0666F" w:rsidRDefault="00F037DD">
      <w:pPr>
        <w:pStyle w:val="a3"/>
        <w:widowControl w:val="0"/>
        <w:spacing w:after="0"/>
        <w:ind w:left="0"/>
        <w:jc w:val="both"/>
        <w:rPr>
          <w:sz w:val="28"/>
        </w:rPr>
      </w:pPr>
      <w:r>
        <w:rPr>
          <w:sz w:val="28"/>
        </w:rPr>
        <w:t>-прямого коррекционного воздействия — убеждение и внушение.</w:t>
      </w:r>
    </w:p>
    <w:p w:rsidR="00C0666F" w:rsidRDefault="00F037DD">
      <w:pPr>
        <w:pStyle w:val="a3"/>
        <w:widowControl w:val="0"/>
        <w:spacing w:after="0"/>
        <w:ind w:left="0" w:right="407"/>
        <w:jc w:val="both"/>
        <w:rPr>
          <w:sz w:val="28"/>
        </w:rPr>
      </w:pPr>
      <w:r>
        <w:rPr>
          <w:sz w:val="28"/>
        </w:rPr>
        <w:t>После достижения состояния готовности класса происходит плавный переход  к основному этапу урока, в ходе которого используются все традиционные разделы музыкального воспитания.</w:t>
      </w:r>
    </w:p>
    <w:p w:rsidR="00C0666F" w:rsidRDefault="00F037DD">
      <w:pPr>
        <w:pStyle w:val="a3"/>
        <w:widowControl w:val="0"/>
        <w:spacing w:before="60"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Раздел «Слушание музыки» включает в себя прослушивание и дальнейшее обсуждение 1—3 произведений. Наряду с </w:t>
      </w:r>
      <w:proofErr w:type="gramStart"/>
      <w:r>
        <w:rPr>
          <w:sz w:val="28"/>
        </w:rPr>
        <w:t>известными</w:t>
      </w:r>
      <w:proofErr w:type="gramEnd"/>
      <w:r>
        <w:rPr>
          <w:sz w:val="28"/>
        </w:rPr>
        <w:t xml:space="preserve"> звучат новые музыкальные сочинения. Следует обратить внимание на источник звучания. Исполнение самим педагогом способствует созданию на занятии теплой эмоциональной атмосферы, служит положительным примером, стимулирующим самостоятельные занятия воспитанников.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Музыкально-эстетическая деятельность занимает одно из ведущих мест в ходе формирования художественной культуры слабовидящих обучающихся с легкой умственной отсталостью. Среди различных форм учебно-воспитательной работы музыка является одним из наиболее привлекательных видов деятельности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Благодаря развитию технических средств музыка стала одним из самых распространенных и доступных видов искусства, сопровождающих человека на </w:t>
      </w:r>
      <w:r>
        <w:rPr>
          <w:sz w:val="28"/>
        </w:rPr>
        <w:lastRenderedPageBreak/>
        <w:t>протяжении всей его жизни.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Очень важно в коррекционной работе использовать специально подобранные музыкальные произведения, которые могли бы, воздействуя на аффективную сферу ребенка, развивать высшие психические функции, к которым относятся мышление, воля, мотивация.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Формирование вокально-хоровых навыков является основным видом деятельности в разделе «Пение». Во время одного урока обычно исполняется 1—3 песни.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Продолжая работу над одним произведением, класс знакомится с другим и заканчивает изучение третьего. В течение учебного года обучающиеся должны выучивать от 3-10 песен.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Объем материала для раздела «Элементы музыкальной грамоты» сводится к минимуму. Это связано с ограниченными возможностями усвоения слабовидящими обучающимися с умственной отсталостью отвлеченных понятий, таких как изображение музыкального материала на письме и др., опирающихся на абстрактно-логическое мышление.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Класс, в котором проводятся уроки музыки и пения, оборудуется: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-техническими средствами обучения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видеоаппаратура, проектор);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-музыкально-дидактическими пособиями (аудио и видеозаписи, компакт-диски, презентации, звучащие игрушки, музыкально-дидактические игры).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Музыка в повседневной жизни является новой формой музыкального воспитания детей. Она включает в себя использование музыки в быту (слушание радио и телепередач, музыкальных сказок, записей; утренняя зарядка, подготовка ко сну в сопровождении музыки).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Главными требованиями, предъявляемыми к музыкальным произведениям, являются: художественность, доступность и коррекционно-развивающая направленность. 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 xml:space="preserve">Обязательным условием является </w:t>
      </w:r>
      <w:proofErr w:type="gramStart"/>
      <w:r>
        <w:rPr>
          <w:sz w:val="28"/>
        </w:rPr>
        <w:t>учет</w:t>
      </w:r>
      <w:proofErr w:type="gramEnd"/>
      <w:r>
        <w:rPr>
          <w:sz w:val="28"/>
        </w:rPr>
        <w:t xml:space="preserve"> как образного содержания, так и художественной формы музыкальных произведений. Слабовидящим обучающимся с умственной отсталостью наиболее близки и доступны образы, связанные с их интересами и бытом. </w:t>
      </w:r>
      <w:proofErr w:type="gramStart"/>
      <w:r>
        <w:rPr>
          <w:sz w:val="28"/>
        </w:rPr>
        <w:t>Образный мир музыки для обучающихся, воспитывающихся в специальных учреждениях, достаточно специфичен: игры и игрушки, примитивно воспринимаемые образы животных, сказочно-героические персонажи и ситуации, картины природы — это наиболее любимые детьми объекты, отраженные в музыке.</w:t>
      </w:r>
      <w:proofErr w:type="gramEnd"/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На выбор репертуара для пения оказывают влияние определенные ограничения, возникающие при работе с детьми данного контингента;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-Это небольшой диапазон голосов,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lastRenderedPageBreak/>
        <w:t xml:space="preserve">-Затрудненность воспроизведения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даже несложного ритмического рисунка мелодии,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-Общее недоразвитие,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-Фонетико-фонематическое недоразвитие речи и т. д.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b/>
          <w:sz w:val="28"/>
        </w:rPr>
        <w:t xml:space="preserve">Целью </w:t>
      </w:r>
      <w:proofErr w:type="gramStart"/>
      <w:r>
        <w:rPr>
          <w:b/>
          <w:sz w:val="28"/>
        </w:rPr>
        <w:t>музыкального</w:t>
      </w:r>
      <w:proofErr w:type="gramEnd"/>
      <w:r>
        <w:rPr>
          <w:b/>
          <w:sz w:val="28"/>
        </w:rPr>
        <w:t xml:space="preserve"> воспитания</w:t>
      </w:r>
      <w:r>
        <w:rPr>
          <w:sz w:val="28"/>
        </w:rPr>
        <w:t xml:space="preserve">–является овладение обучающимися музыкальной культурой, развитие музыкальности обучающегося </w:t>
      </w:r>
    </w:p>
    <w:p w:rsidR="00C0666F" w:rsidRDefault="00F037DD">
      <w:pPr>
        <w:pStyle w:val="a3"/>
        <w:widowControl w:val="0"/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умение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динамические оттенки, ладогармонические особенности, исполнительские навыки.</w:t>
      </w:r>
    </w:p>
    <w:p w:rsidR="00C0666F" w:rsidRDefault="00F037DD">
      <w:pPr>
        <w:pStyle w:val="a3"/>
        <w:widowControl w:val="0"/>
        <w:spacing w:before="1" w:after="0"/>
        <w:ind w:left="0" w:right="60" w:firstLine="705"/>
        <w:jc w:val="both"/>
        <w:rPr>
          <w:sz w:val="28"/>
        </w:rPr>
      </w:pPr>
      <w:r>
        <w:rPr>
          <w:sz w:val="28"/>
        </w:rPr>
        <w:t>Исходя из целей музыкального воспитания, выделяется комплекс задач:</w:t>
      </w:r>
    </w:p>
    <w:p w:rsidR="00C0666F" w:rsidRDefault="00F037DD">
      <w:pPr>
        <w:pStyle w:val="1"/>
        <w:widowControl w:val="0"/>
        <w:spacing w:before="5" w:after="0" w:line="274" w:lineRule="exact"/>
        <w:ind w:left="0" w:right="60" w:firstLine="705"/>
        <w:jc w:val="both"/>
        <w:rPr>
          <w:sz w:val="28"/>
        </w:rPr>
      </w:pPr>
      <w:r>
        <w:rPr>
          <w:sz w:val="28"/>
        </w:rPr>
        <w:t>Задачи образовательные: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872"/>
        </w:tabs>
        <w:spacing w:after="0"/>
        <w:ind w:right="60"/>
        <w:jc w:val="both"/>
        <w:rPr>
          <w:sz w:val="28"/>
        </w:rPr>
      </w:pPr>
      <w:r>
        <w:rPr>
          <w:sz w:val="28"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872"/>
        </w:tabs>
        <w:spacing w:after="0"/>
        <w:ind w:right="60"/>
        <w:jc w:val="both"/>
        <w:rPr>
          <w:sz w:val="28"/>
        </w:rPr>
      </w:pPr>
      <w:r>
        <w:rPr>
          <w:sz w:val="28"/>
        </w:rPr>
        <w:t>формировать музыкально-эстетический словарь;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872"/>
        </w:tabs>
        <w:spacing w:after="0"/>
        <w:ind w:right="60"/>
        <w:jc w:val="both"/>
        <w:rPr>
          <w:sz w:val="28"/>
        </w:rPr>
      </w:pPr>
      <w:r>
        <w:rPr>
          <w:sz w:val="28"/>
        </w:rPr>
        <w:t>формировать ориентировку в средствах музыкальной выразительности;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872"/>
        </w:tabs>
        <w:spacing w:after="0"/>
        <w:ind w:right="60"/>
        <w:jc w:val="both"/>
        <w:rPr>
          <w:sz w:val="28"/>
        </w:rPr>
      </w:pPr>
      <w:r>
        <w:rPr>
          <w:sz w:val="28"/>
        </w:rPr>
        <w:t>совершенствовать певческие навыки;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872"/>
        </w:tabs>
        <w:spacing w:after="0"/>
        <w:ind w:right="60"/>
        <w:jc w:val="both"/>
        <w:rPr>
          <w:sz w:val="28"/>
        </w:rPr>
      </w:pPr>
      <w:r>
        <w:rPr>
          <w:sz w:val="28"/>
        </w:rPr>
        <w:t xml:space="preserve">развивать чувство ритма, речевую активность, </w:t>
      </w:r>
      <w:proofErr w:type="spellStart"/>
      <w:r>
        <w:rPr>
          <w:sz w:val="28"/>
        </w:rPr>
        <w:t>звуковысотный</w:t>
      </w:r>
      <w:proofErr w:type="spellEnd"/>
      <w:r>
        <w:rPr>
          <w:sz w:val="28"/>
        </w:rPr>
        <w:t xml:space="preserve"> слух, музыкальную память и способность реагировать на музыку, музыкально-исполнительские навыки.</w:t>
      </w:r>
    </w:p>
    <w:p w:rsidR="00C0666F" w:rsidRDefault="00F037DD">
      <w:pPr>
        <w:pStyle w:val="1"/>
        <w:widowControl w:val="0"/>
        <w:spacing w:before="65" w:after="0" w:line="272" w:lineRule="exact"/>
        <w:ind w:left="0" w:right="1035"/>
        <w:jc w:val="both"/>
        <w:rPr>
          <w:sz w:val="28"/>
        </w:rPr>
      </w:pPr>
      <w:r>
        <w:rPr>
          <w:sz w:val="28"/>
        </w:rPr>
        <w:t>Задачи воспитывающие:</w:t>
      </w:r>
    </w:p>
    <w:p w:rsidR="00C0666F" w:rsidRDefault="00F037DD">
      <w:pPr>
        <w:pStyle w:val="1"/>
        <w:widowControl w:val="0"/>
        <w:numPr>
          <w:ilvl w:val="0"/>
          <w:numId w:val="1"/>
        </w:numPr>
        <w:spacing w:before="65" w:after="0" w:line="272" w:lineRule="exact"/>
        <w:ind w:right="60"/>
        <w:jc w:val="both"/>
        <w:rPr>
          <w:sz w:val="28"/>
        </w:rPr>
      </w:pPr>
      <w:r>
        <w:rPr>
          <w:b w:val="0"/>
          <w:sz w:val="28"/>
        </w:rPr>
        <w:t xml:space="preserve">помочь самовыражению </w:t>
      </w:r>
      <w:proofErr w:type="gramStart"/>
      <w:r>
        <w:rPr>
          <w:b w:val="0"/>
          <w:sz w:val="28"/>
        </w:rPr>
        <w:t>слабовидящих</w:t>
      </w:r>
      <w:proofErr w:type="gramEnd"/>
      <w:r>
        <w:rPr>
          <w:b w:val="0"/>
          <w:sz w:val="28"/>
        </w:rPr>
        <w:t xml:space="preserve"> обучающихся с умственной отсталостью через занятия музыкальной деятельностью; </w:t>
      </w:r>
    </w:p>
    <w:p w:rsidR="00C0666F" w:rsidRDefault="00F037DD">
      <w:pPr>
        <w:pStyle w:val="1"/>
        <w:widowControl w:val="0"/>
        <w:numPr>
          <w:ilvl w:val="0"/>
          <w:numId w:val="1"/>
        </w:numPr>
        <w:spacing w:before="65" w:after="0" w:line="272" w:lineRule="exact"/>
        <w:ind w:right="60"/>
        <w:jc w:val="both"/>
        <w:rPr>
          <w:sz w:val="28"/>
        </w:rPr>
      </w:pPr>
      <w:r>
        <w:rPr>
          <w:b w:val="0"/>
          <w:sz w:val="28"/>
        </w:rPr>
        <w:t>эмоционального напряжения;</w:t>
      </w:r>
    </w:p>
    <w:p w:rsidR="00C0666F" w:rsidRDefault="00F037DD">
      <w:pPr>
        <w:pStyle w:val="1"/>
        <w:widowControl w:val="0"/>
        <w:numPr>
          <w:ilvl w:val="0"/>
          <w:numId w:val="1"/>
        </w:numPr>
        <w:spacing w:before="65" w:after="0" w:line="272" w:lineRule="exact"/>
        <w:ind w:right="60"/>
        <w:jc w:val="both"/>
        <w:rPr>
          <w:sz w:val="28"/>
        </w:rPr>
      </w:pPr>
      <w:r>
        <w:rPr>
          <w:b w:val="0"/>
          <w:sz w:val="28"/>
        </w:rPr>
        <w:t>содействовать приобретению навыков искреннего, глубокого и свободного общения с окружающими, развивать эмоциональную отзывчивость;</w:t>
      </w:r>
    </w:p>
    <w:p w:rsidR="00C0666F" w:rsidRDefault="00F037DD">
      <w:pPr>
        <w:pStyle w:val="1"/>
        <w:widowControl w:val="0"/>
        <w:numPr>
          <w:ilvl w:val="0"/>
          <w:numId w:val="1"/>
        </w:numPr>
        <w:spacing w:before="65" w:after="0" w:line="272" w:lineRule="exact"/>
        <w:ind w:right="60"/>
        <w:jc w:val="both"/>
        <w:rPr>
          <w:b w:val="0"/>
          <w:sz w:val="28"/>
        </w:rPr>
      </w:pPr>
      <w:r>
        <w:rPr>
          <w:b w:val="0"/>
          <w:sz w:val="28"/>
        </w:rPr>
        <w:t>активизировать творческие способности.</w:t>
      </w:r>
    </w:p>
    <w:p w:rsidR="00C0666F" w:rsidRDefault="00F037DD">
      <w:pPr>
        <w:pStyle w:val="1"/>
        <w:widowControl w:val="0"/>
        <w:spacing w:before="2" w:after="0" w:line="274" w:lineRule="exact"/>
        <w:ind w:left="0" w:right="1035"/>
        <w:jc w:val="both"/>
        <w:rPr>
          <w:sz w:val="28"/>
        </w:rPr>
      </w:pPr>
      <w:r>
        <w:rPr>
          <w:sz w:val="28"/>
        </w:rPr>
        <w:t>Задачи коррекционно-развивающие: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932"/>
        </w:tabs>
        <w:spacing w:after="0" w:line="274" w:lineRule="exact"/>
        <w:ind w:left="705" w:right="1035" w:hanging="260"/>
        <w:jc w:val="both"/>
        <w:rPr>
          <w:sz w:val="28"/>
        </w:rPr>
      </w:pPr>
      <w:r>
        <w:rPr>
          <w:sz w:val="28"/>
        </w:rPr>
        <w:t>корригировать отклонения в интеллектуальном развитии;</w:t>
      </w:r>
    </w:p>
    <w:p w:rsidR="00C0666F" w:rsidRDefault="00F037DD">
      <w:pPr>
        <w:pStyle w:val="a5"/>
        <w:widowControl w:val="0"/>
        <w:numPr>
          <w:ilvl w:val="0"/>
          <w:numId w:val="1"/>
        </w:numPr>
        <w:tabs>
          <w:tab w:val="left" w:pos="932"/>
        </w:tabs>
        <w:spacing w:after="0"/>
        <w:ind w:left="705" w:right="1035" w:hanging="260"/>
        <w:jc w:val="both"/>
        <w:rPr>
          <w:sz w:val="28"/>
        </w:rPr>
      </w:pPr>
      <w:r>
        <w:rPr>
          <w:sz w:val="28"/>
        </w:rPr>
        <w:t xml:space="preserve">корригировать нарушения </w:t>
      </w:r>
      <w:proofErr w:type="spellStart"/>
      <w:r>
        <w:rPr>
          <w:sz w:val="28"/>
        </w:rPr>
        <w:t>звукопроизносительной</w:t>
      </w:r>
      <w:proofErr w:type="spellEnd"/>
      <w:r>
        <w:rPr>
          <w:sz w:val="28"/>
        </w:rPr>
        <w:t xml:space="preserve"> стороны речи.</w:t>
      </w:r>
    </w:p>
    <w:p w:rsidR="00C0666F" w:rsidRDefault="00F037DD">
      <w:pPr>
        <w:pStyle w:val="a3"/>
        <w:widowControl w:val="0"/>
        <w:spacing w:after="0"/>
        <w:ind w:left="0" w:right="1035" w:firstLine="555"/>
        <w:jc w:val="both"/>
        <w:rPr>
          <w:sz w:val="28"/>
        </w:rPr>
      </w:pPr>
      <w:r>
        <w:rPr>
          <w:sz w:val="28"/>
        </w:rPr>
        <w:t>Содержание программного материала уроков состоит из музыкальных сочинений для слушания и исполнения вокальных упражнений.</w:t>
      </w:r>
    </w:p>
    <w:p w:rsidR="00C0666F" w:rsidRDefault="00F037DD">
      <w:pPr>
        <w:pStyle w:val="a3"/>
        <w:widowControl w:val="0"/>
        <w:spacing w:after="0"/>
        <w:ind w:left="0" w:right="1035"/>
        <w:jc w:val="both"/>
        <w:rPr>
          <w:sz w:val="28"/>
        </w:rPr>
      </w:pPr>
      <w:r>
        <w:rPr>
          <w:sz w:val="28"/>
        </w:rPr>
        <w:t>Основу содержания программы составляют произведения отечественной (русской) музыкальной культуры: музыка народная и композиторская; детская, классическая, современная.</w:t>
      </w:r>
    </w:p>
    <w:p w:rsidR="00C0666F" w:rsidRDefault="00F037DD">
      <w:pPr>
        <w:pStyle w:val="1"/>
        <w:widowControl w:val="0"/>
        <w:spacing w:before="5" w:after="0"/>
        <w:ind w:left="0" w:right="1035" w:firstLine="60"/>
        <w:jc w:val="both"/>
        <w:rPr>
          <w:sz w:val="28"/>
        </w:rPr>
      </w:pPr>
      <w:r>
        <w:rPr>
          <w:sz w:val="28"/>
        </w:rPr>
        <w:t xml:space="preserve">В программу включены следующие разделы: пение, слушание музыки, </w:t>
      </w:r>
      <w:r>
        <w:rPr>
          <w:sz w:val="28"/>
        </w:rPr>
        <w:lastRenderedPageBreak/>
        <w:t>элементы нотной грамоты.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В зависимости от использования различных видов музыкальной и художественной деятельности, наличия темы, используются доминантные, комбинированные, тематические и комплексные типы уроков.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 xml:space="preserve">Основной задачей подготовительной части урока является уравновешивание деструктивных </w:t>
      </w:r>
      <w:proofErr w:type="spellStart"/>
      <w:r>
        <w:rPr>
          <w:sz w:val="28"/>
        </w:rPr>
        <w:t>нервнопсихических</w:t>
      </w:r>
      <w:proofErr w:type="spellEnd"/>
      <w:r>
        <w:rPr>
          <w:sz w:val="28"/>
        </w:rPr>
        <w:t xml:space="preserve"> процессов, преобладающих у детей в классе. Для этого подбираются наиболее адекватные виды музыкальной деятельности, обладающие либо активизирующим, либо успокаивающим эффектом. Тонизирующее воздействие оказывает на детей прослушивание бодрой, веселой музыки</w:t>
      </w:r>
      <w:r>
        <w:rPr>
          <w:sz w:val="28"/>
        </w:rPr>
        <w:tab/>
        <w:t>танцевального</w:t>
      </w:r>
      <w:r>
        <w:rPr>
          <w:sz w:val="28"/>
        </w:rPr>
        <w:tab/>
        <w:t>характера,</w:t>
      </w:r>
      <w:r>
        <w:rPr>
          <w:sz w:val="28"/>
        </w:rPr>
        <w:tab/>
        <w:t>выполнение танцевально-ритмической</w:t>
      </w:r>
      <w:r>
        <w:rPr>
          <w:sz w:val="28"/>
        </w:rPr>
        <w:tab/>
        <w:t>разминки, совместное пение любимой песни, несложная игра на простейших музыкальных инструментах. Успокаивающее, расслабляющее воздействие на детей оказывает совместное пение или слушание спокойной, любимой всеми музыки лирического содержания, близкой по характеру к колыбельной. Дополнительно применяются методы прямого коррекционного воздействия - убеждение и внушение. Раздел «Пение» включает произведения для формирования вокально-хоровых навыков и умений, учащихся в зависимости от уровня певческого развития по годам обучения. Классика, фольклор, современная (зарубежная и отечественная) песня – основа формирования вокально-хорового репертуара классного хора.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В разделе «Слушание музыки» важным является создание благоприятных условий для восприятия музыки: атмосфера концертного зала, доверительное общение со сверстниками и учителем. Опыт слушания учащимися высокохудожественной музыки, накопленной в начальной школе, является основой для дальнейшего изучения музыкального материала в старших классах.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Раздел «Элементы музыкальной грамоты» содержит элементарный минимум знаний о музыке и музыкальной деятельности.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В программе 2 класса два раздела: «Песни моего детства» и « Веселые нотки»; Отличительная особенность этой программы и всего учебно-методического комплекса – включение в контекст уроков музыки сведений из истории, литературы и изобразительного искусства</w:t>
      </w:r>
    </w:p>
    <w:p w:rsidR="00C0666F" w:rsidRDefault="00C0666F">
      <w:pPr>
        <w:pStyle w:val="a3"/>
        <w:widowControl w:val="0"/>
        <w:spacing w:before="1" w:after="0"/>
        <w:ind w:left="0" w:right="60" w:firstLine="555"/>
        <w:jc w:val="both"/>
        <w:rPr>
          <w:sz w:val="28"/>
        </w:rPr>
      </w:pPr>
    </w:p>
    <w:p w:rsidR="00C0666F" w:rsidRDefault="00F037DD">
      <w:pPr>
        <w:pStyle w:val="1"/>
        <w:widowControl w:val="0"/>
        <w:tabs>
          <w:tab w:val="left" w:pos="872"/>
        </w:tabs>
        <w:spacing w:after="0"/>
        <w:ind w:left="0" w:right="60" w:firstLine="555"/>
        <w:jc w:val="center"/>
        <w:rPr>
          <w:sz w:val="28"/>
        </w:rPr>
      </w:pPr>
      <w:r>
        <w:rPr>
          <w:sz w:val="28"/>
        </w:rPr>
        <w:t>Планируемые предметные результаты по учебному предмету музыка для 2 класса</w:t>
      </w:r>
    </w:p>
    <w:p w:rsidR="00C0666F" w:rsidRDefault="00C0666F">
      <w:pPr>
        <w:pStyle w:val="1"/>
        <w:widowControl w:val="0"/>
        <w:tabs>
          <w:tab w:val="left" w:pos="872"/>
        </w:tabs>
        <w:spacing w:after="0"/>
        <w:ind w:left="0" w:right="60" w:firstLine="555"/>
        <w:jc w:val="both"/>
        <w:rPr>
          <w:b w:val="0"/>
          <w:sz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C0666F">
        <w:tc>
          <w:tcPr>
            <w:tcW w:w="4945" w:type="dxa"/>
          </w:tcPr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center"/>
              <w:rPr>
                <w:sz w:val="28"/>
              </w:rPr>
            </w:pPr>
            <w:r>
              <w:rPr>
                <w:sz w:val="28"/>
              </w:rPr>
              <w:t>Достаточный уровень</w:t>
            </w:r>
          </w:p>
        </w:tc>
        <w:tc>
          <w:tcPr>
            <w:tcW w:w="4946" w:type="dxa"/>
          </w:tcPr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center"/>
              <w:rPr>
                <w:sz w:val="28"/>
              </w:rPr>
            </w:pPr>
            <w:r>
              <w:rPr>
                <w:sz w:val="28"/>
              </w:rPr>
              <w:t>Минимальный уровень</w:t>
            </w:r>
          </w:p>
        </w:tc>
      </w:tr>
      <w:tr w:rsidR="00C0666F">
        <w:trPr>
          <w:trHeight w:val="4605"/>
        </w:trPr>
        <w:tc>
          <w:tcPr>
            <w:tcW w:w="4945" w:type="dxa"/>
          </w:tcPr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- уметь различать высокие и низкие, долгие и короткие звуки;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>- знать музыкальные инструменты и их звучание (барабан, бубен, гармонь, труба</w:t>
            </w:r>
            <w:proofErr w:type="gramStart"/>
            <w:r>
              <w:rPr>
                <w:b w:val="0"/>
              </w:rPr>
              <w:t xml:space="preserve"> )</w:t>
            </w:r>
            <w:proofErr w:type="gramEnd"/>
            <w:r>
              <w:rPr>
                <w:b w:val="0"/>
              </w:rPr>
              <w:t xml:space="preserve">;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 xml:space="preserve">- понимать характер и содержание музыкальных произведений;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 xml:space="preserve">- уметь различать музыкальные коллективы (ансамбль, оркестр).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 xml:space="preserve">- исполнять без сопровождения простые, хорошо знакомые песни;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  <w:sz w:val="28"/>
              </w:rPr>
            </w:pPr>
            <w:r>
              <w:rPr>
                <w:b w:val="0"/>
              </w:rPr>
              <w:t>- различать мелодию и сопровождение в песне и в инструментальном произведении; - исполнять выученные песни ритмично и выразительно, сохраняя строй и ансамбль</w:t>
            </w:r>
            <w:r>
              <w:t xml:space="preserve"> </w:t>
            </w:r>
          </w:p>
        </w:tc>
        <w:tc>
          <w:tcPr>
            <w:tcW w:w="4946" w:type="dxa"/>
          </w:tcPr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 xml:space="preserve">- различать музыкальные инструменты и их звучание (барабан, бубен, гармонь, труба);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</w:rPr>
            </w:pPr>
            <w:r>
              <w:rPr>
                <w:b w:val="0"/>
              </w:rPr>
              <w:t xml:space="preserve">- различать музыкальные коллективы (ансамбль, оркестр). </w:t>
            </w:r>
          </w:p>
          <w:p w:rsidR="00C0666F" w:rsidRDefault="00F037DD">
            <w:pPr>
              <w:pStyle w:val="1"/>
              <w:widowControl w:val="0"/>
              <w:tabs>
                <w:tab w:val="left" w:pos="872"/>
              </w:tabs>
              <w:spacing w:after="0"/>
              <w:ind w:left="0" w:right="60"/>
              <w:jc w:val="both"/>
              <w:rPr>
                <w:b w:val="0"/>
                <w:sz w:val="28"/>
              </w:rPr>
            </w:pPr>
            <w:r>
              <w:rPr>
                <w:b w:val="0"/>
              </w:rPr>
              <w:t>- различать мелодию и сопровождение в песне и в инструментальном произведении; - подпевать простые, хорошо знакомые песни.</w:t>
            </w:r>
          </w:p>
        </w:tc>
      </w:tr>
    </w:tbl>
    <w:p w:rsidR="00C0666F" w:rsidRDefault="00C0666F">
      <w:pPr>
        <w:pStyle w:val="1"/>
        <w:widowControl w:val="0"/>
        <w:tabs>
          <w:tab w:val="left" w:pos="872"/>
        </w:tabs>
        <w:spacing w:after="0"/>
        <w:ind w:left="0" w:right="60" w:firstLine="555"/>
        <w:jc w:val="both"/>
        <w:rPr>
          <w:b w:val="0"/>
          <w:sz w:val="28"/>
        </w:rPr>
      </w:pPr>
    </w:p>
    <w:p w:rsidR="00C0666F" w:rsidRDefault="00F037DD">
      <w:pPr>
        <w:widowControl w:val="0"/>
        <w:spacing w:before="90" w:after="0" w:line="274" w:lineRule="exact"/>
        <w:ind w:right="60"/>
        <w:jc w:val="center"/>
        <w:rPr>
          <w:b/>
          <w:sz w:val="28"/>
        </w:rPr>
      </w:pPr>
      <w:r>
        <w:rPr>
          <w:b/>
          <w:sz w:val="28"/>
        </w:rPr>
        <w:t>Личностные УУД:</w:t>
      </w:r>
    </w:p>
    <w:p w:rsidR="00C0666F" w:rsidRDefault="00C0666F">
      <w:pPr>
        <w:widowControl w:val="0"/>
        <w:spacing w:after="0" w:line="240" w:lineRule="auto"/>
        <w:ind w:right="62"/>
        <w:jc w:val="both"/>
        <w:rPr>
          <w:b/>
          <w:sz w:val="28"/>
        </w:rPr>
      </w:pPr>
    </w:p>
    <w:p w:rsidR="00C0666F" w:rsidRDefault="00F037DD">
      <w:pPr>
        <w:pStyle w:val="a3"/>
        <w:widowControl w:val="0"/>
        <w:spacing w:before="240" w:after="0" w:line="360" w:lineRule="auto"/>
        <w:ind w:left="0" w:right="62"/>
        <w:jc w:val="both"/>
        <w:rPr>
          <w:sz w:val="28"/>
          <w:u w:val="single"/>
        </w:rPr>
      </w:pPr>
      <w:r>
        <w:rPr>
          <w:sz w:val="28"/>
          <w:u w:val="single"/>
        </w:rPr>
        <w:t>Родина. Окружающий мир.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Чувство гордости за свою Родину, российский народ и историю России;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Целостное восприятие окружающего мира;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C0666F" w:rsidRDefault="00F037DD">
      <w:pPr>
        <w:pStyle w:val="a3"/>
        <w:widowControl w:val="0"/>
        <w:numPr>
          <w:ilvl w:val="0"/>
          <w:numId w:val="2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Целостный, социально ориентированный взгляд на мир в единстве его природной и социальной частей.</w:t>
      </w:r>
    </w:p>
    <w:p w:rsidR="00C0666F" w:rsidRDefault="00F037DD">
      <w:pPr>
        <w:pStyle w:val="a3"/>
        <w:widowControl w:val="0"/>
        <w:spacing w:after="0" w:line="240" w:lineRule="auto"/>
        <w:ind w:left="0" w:right="60"/>
        <w:jc w:val="both"/>
        <w:rPr>
          <w:sz w:val="28"/>
        </w:rPr>
      </w:pPr>
      <w:r>
        <w:rPr>
          <w:sz w:val="28"/>
          <w:u w:val="single"/>
        </w:rPr>
        <w:t>Сам обучающийся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Рефлексивную самооценку, умение анализировать свои действия и управлять ими.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right="60"/>
        <w:jc w:val="both"/>
        <w:rPr>
          <w:sz w:val="28"/>
        </w:rPr>
      </w:pPr>
      <w:r>
        <w:rPr>
          <w:sz w:val="28"/>
        </w:rPr>
        <w:t>Наличие мотивации к творческому труду, к работе на результат.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Осознание себя как ученика, с интересом посещающим школу, обучение, занятия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как члена семьи, одноклассника, друга;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Самостоятельность в выполнении учебных заданий, поручений, договоренностей;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 xml:space="preserve">Понимание личной ответственности за свои поступки на основе представлений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 этических нормах и правилах поведения в современном обществе.</w:t>
      </w:r>
    </w:p>
    <w:p w:rsidR="00C0666F" w:rsidRDefault="00F037DD">
      <w:pPr>
        <w:pStyle w:val="a3"/>
        <w:widowControl w:val="0"/>
        <w:spacing w:after="0" w:line="240" w:lineRule="auto"/>
        <w:ind w:left="0" w:right="60"/>
        <w:jc w:val="both"/>
        <w:rPr>
          <w:sz w:val="28"/>
          <w:u w:val="single"/>
        </w:rPr>
      </w:pPr>
      <w:r>
        <w:rPr>
          <w:sz w:val="28"/>
          <w:u w:val="single"/>
        </w:rPr>
        <w:t>Здоровый образ жизни</w:t>
      </w:r>
    </w:p>
    <w:p w:rsidR="00C0666F" w:rsidRDefault="00F037DD">
      <w:pPr>
        <w:pStyle w:val="a3"/>
        <w:widowControl w:val="0"/>
        <w:numPr>
          <w:ilvl w:val="0"/>
          <w:numId w:val="3"/>
        </w:numPr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lastRenderedPageBreak/>
        <w:t>Установку на здоровый образ жизни;</w:t>
      </w:r>
    </w:p>
    <w:p w:rsidR="00C0666F" w:rsidRDefault="00F037DD">
      <w:pPr>
        <w:pStyle w:val="a3"/>
        <w:widowControl w:val="0"/>
        <w:numPr>
          <w:ilvl w:val="0"/>
          <w:numId w:val="3"/>
        </w:numPr>
        <w:spacing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 xml:space="preserve">Готовность к безопасному и бережному поведению в природе и обществе. </w:t>
      </w:r>
    </w:p>
    <w:p w:rsidR="00C0666F" w:rsidRDefault="00F037DD">
      <w:pPr>
        <w:pStyle w:val="a5"/>
        <w:widowControl w:val="0"/>
        <w:tabs>
          <w:tab w:val="left" w:pos="814"/>
        </w:tabs>
        <w:spacing w:before="2" w:after="0" w:line="240" w:lineRule="auto"/>
        <w:ind w:left="0" w:right="60" w:firstLine="0"/>
        <w:jc w:val="both"/>
        <w:rPr>
          <w:sz w:val="28"/>
          <w:u w:val="single"/>
        </w:rPr>
      </w:pPr>
      <w:r>
        <w:rPr>
          <w:sz w:val="28"/>
          <w:u w:val="single"/>
        </w:rPr>
        <w:t>Коллектив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right="60"/>
        <w:jc w:val="both"/>
        <w:rPr>
          <w:sz w:val="28"/>
        </w:rPr>
      </w:pPr>
      <w:r>
        <w:rPr>
          <w:sz w:val="28"/>
        </w:rPr>
        <w:t xml:space="preserve">Навыки сотрудничества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 и сверстниками;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0666F" w:rsidRDefault="00C0666F">
      <w:pPr>
        <w:pStyle w:val="a5"/>
        <w:widowControl w:val="0"/>
        <w:tabs>
          <w:tab w:val="left" w:pos="814"/>
        </w:tabs>
        <w:spacing w:before="2" w:after="0" w:line="240" w:lineRule="auto"/>
        <w:ind w:left="0" w:right="60" w:firstLine="555"/>
        <w:jc w:val="both"/>
        <w:rPr>
          <w:sz w:val="28"/>
        </w:rPr>
      </w:pPr>
    </w:p>
    <w:p w:rsidR="00C0666F" w:rsidRDefault="00F037DD">
      <w:pPr>
        <w:pStyle w:val="1"/>
        <w:widowControl w:val="0"/>
        <w:spacing w:before="1" w:after="0"/>
        <w:ind w:left="0" w:right="60"/>
        <w:jc w:val="center"/>
        <w:rPr>
          <w:sz w:val="28"/>
        </w:rPr>
      </w:pPr>
      <w:r>
        <w:rPr>
          <w:sz w:val="28"/>
        </w:rPr>
        <w:t>Коммуникативные УУД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672"/>
        </w:tabs>
        <w:spacing w:before="35" w:after="0"/>
        <w:ind w:left="0" w:right="60" w:firstLine="555"/>
        <w:jc w:val="both"/>
        <w:rPr>
          <w:sz w:val="28"/>
        </w:rPr>
      </w:pPr>
      <w:r>
        <w:rPr>
          <w:sz w:val="28"/>
        </w:rPr>
        <w:t>Использовать принятые ритуалы социального взаимодействия с одноклассниками и учителем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672"/>
        </w:tabs>
        <w:spacing w:before="4" w:after="0" w:line="237" w:lineRule="auto"/>
        <w:ind w:left="0" w:right="60" w:firstLine="555"/>
        <w:jc w:val="both"/>
        <w:rPr>
          <w:sz w:val="28"/>
        </w:rPr>
      </w:pPr>
      <w:r>
        <w:rPr>
          <w:sz w:val="28"/>
        </w:rPr>
        <w:t>Обращаться за помощью и принимать помощь слушать и понимать инструкцию к учебному заданию в разных видах деятельности  и быту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672"/>
        </w:tabs>
        <w:spacing w:before="2"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 xml:space="preserve">Сотрудничать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 и сверстниками в разных социальных ситуациях</w:t>
      </w:r>
    </w:p>
    <w:p w:rsidR="00C0666F" w:rsidRDefault="00F037DD">
      <w:pPr>
        <w:pStyle w:val="a5"/>
        <w:widowControl w:val="0"/>
        <w:numPr>
          <w:ilvl w:val="0"/>
          <w:numId w:val="3"/>
        </w:numPr>
        <w:tabs>
          <w:tab w:val="left" w:pos="672"/>
        </w:tabs>
        <w:spacing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>Доброжелательно относиться, сопереживать, конструктивно взаимодействовать с людьми</w:t>
      </w:r>
    </w:p>
    <w:p w:rsidR="00C0666F" w:rsidRDefault="00F037DD">
      <w:pPr>
        <w:pStyle w:val="a5"/>
        <w:widowControl w:val="0"/>
        <w:numPr>
          <w:ilvl w:val="0"/>
          <w:numId w:val="4"/>
        </w:numPr>
        <w:tabs>
          <w:tab w:val="left" w:pos="671"/>
          <w:tab w:val="left" w:pos="672"/>
        </w:tabs>
        <w:spacing w:before="2" w:after="0" w:line="237" w:lineRule="auto"/>
        <w:ind w:left="0" w:right="60" w:firstLine="555"/>
        <w:jc w:val="both"/>
        <w:rPr>
          <w:sz w:val="28"/>
        </w:rPr>
      </w:pPr>
      <w:proofErr w:type="gramStart"/>
      <w:r>
        <w:rPr>
          <w:sz w:val="28"/>
        </w:rPr>
        <w:t>Вступать в контакт и работать в коллективе (учитель - ученик, ученик - ученик, ученик - класс, учитель-класс);</w:t>
      </w:r>
      <w:proofErr w:type="gramEnd"/>
    </w:p>
    <w:p w:rsidR="00C0666F" w:rsidRDefault="00F037DD">
      <w:pPr>
        <w:pStyle w:val="a5"/>
        <w:widowControl w:val="0"/>
        <w:numPr>
          <w:ilvl w:val="0"/>
          <w:numId w:val="4"/>
        </w:numPr>
        <w:tabs>
          <w:tab w:val="left" w:pos="671"/>
          <w:tab w:val="left" w:pos="672"/>
        </w:tabs>
        <w:spacing w:before="2"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>Использовать принятые ритуалы социального взаимодействия с одноклассниками и учителем;</w:t>
      </w:r>
    </w:p>
    <w:p w:rsidR="00C0666F" w:rsidRDefault="00F037DD">
      <w:pPr>
        <w:pStyle w:val="a5"/>
        <w:widowControl w:val="0"/>
        <w:numPr>
          <w:ilvl w:val="0"/>
          <w:numId w:val="4"/>
        </w:numPr>
        <w:tabs>
          <w:tab w:val="left" w:pos="671"/>
          <w:tab w:val="left" w:pos="672"/>
        </w:tabs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Обращаться за помощью и принимать помощь; слушать и понимать инструкцию к учебному заданию в разных видах деятельности и быту;</w:t>
      </w:r>
    </w:p>
    <w:p w:rsidR="00C0666F" w:rsidRDefault="00F037DD">
      <w:pPr>
        <w:pStyle w:val="a5"/>
        <w:widowControl w:val="0"/>
        <w:numPr>
          <w:ilvl w:val="0"/>
          <w:numId w:val="4"/>
        </w:numPr>
        <w:tabs>
          <w:tab w:val="left" w:pos="671"/>
          <w:tab w:val="left" w:pos="672"/>
        </w:tabs>
        <w:spacing w:before="1"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 xml:space="preserve">Сотрудничать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 и сверстниками в разных социальных ситуациях;</w:t>
      </w:r>
    </w:p>
    <w:p w:rsidR="00C0666F" w:rsidRDefault="00F037DD">
      <w:pPr>
        <w:pStyle w:val="a5"/>
        <w:widowControl w:val="0"/>
        <w:numPr>
          <w:ilvl w:val="1"/>
          <w:numId w:val="4"/>
        </w:numPr>
        <w:tabs>
          <w:tab w:val="left" w:pos="814"/>
        </w:tabs>
        <w:spacing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>Доброжелательно относиться, сопереживать, конструктивно взаимодействовать с людьми;</w:t>
      </w:r>
    </w:p>
    <w:p w:rsidR="00C0666F" w:rsidRDefault="00F037DD">
      <w:pPr>
        <w:pStyle w:val="a5"/>
        <w:widowControl w:val="0"/>
        <w:numPr>
          <w:ilvl w:val="1"/>
          <w:numId w:val="4"/>
        </w:numPr>
        <w:tabs>
          <w:tab w:val="left" w:pos="814"/>
        </w:tabs>
        <w:spacing w:after="0" w:line="293" w:lineRule="exact"/>
        <w:ind w:left="0" w:right="60" w:firstLine="555"/>
        <w:jc w:val="both"/>
        <w:rPr>
          <w:sz w:val="28"/>
        </w:rPr>
      </w:pPr>
      <w:r>
        <w:rPr>
          <w:sz w:val="28"/>
        </w:rPr>
        <w:t>Договариваться и изменять свое поведение с учетом поведения других участников спорной ситуации.</w:t>
      </w:r>
    </w:p>
    <w:p w:rsidR="00C0666F" w:rsidRDefault="00C0666F">
      <w:pPr>
        <w:pStyle w:val="a5"/>
        <w:widowControl w:val="0"/>
        <w:tabs>
          <w:tab w:val="left" w:pos="814"/>
        </w:tabs>
        <w:spacing w:after="0" w:line="293" w:lineRule="exact"/>
        <w:ind w:left="0" w:right="60" w:firstLine="555"/>
        <w:jc w:val="both"/>
        <w:rPr>
          <w:sz w:val="28"/>
        </w:rPr>
      </w:pPr>
    </w:p>
    <w:p w:rsidR="00C0666F" w:rsidRDefault="00F037DD">
      <w:pPr>
        <w:pStyle w:val="1"/>
        <w:widowControl w:val="0"/>
        <w:spacing w:before="4" w:after="0"/>
        <w:ind w:left="0" w:right="60"/>
        <w:jc w:val="center"/>
        <w:rPr>
          <w:sz w:val="28"/>
        </w:rPr>
      </w:pPr>
      <w:r>
        <w:rPr>
          <w:sz w:val="28"/>
        </w:rPr>
        <w:t>Регулятивные УУД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Входить и выходить из учебного помещения со звонком ориентироваться в пространстве класса (зала, учебного помещения)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Пользоваться учебной мебелью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Адекватно использовать ритуалы школьного поведения (поднимать руку, вставать и выходить из-за парты и т. д.)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Работать с учебными принадлежностями (инструментами, спортивным инвентарем) и организовывать рабочее место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Принимать цели и произвольно включаться в деятельность, следовать предложенному плану и работать в общем темпе;</w:t>
      </w:r>
    </w:p>
    <w:p w:rsidR="00C0666F" w:rsidRDefault="00F92745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 </w:t>
      </w:r>
      <w:r w:rsidR="00F037DD">
        <w:rPr>
          <w:b w:val="0"/>
          <w:sz w:val="28"/>
        </w:rPr>
        <w:t xml:space="preserve">Активно участвовать в деятельности, контролировать и оценивать свои действия и действия одноклассников соотносить свои действия и их результаты с заданными образцами, принимать оценку деятельности, оценивать ее с учетом </w:t>
      </w:r>
      <w:r w:rsidR="00F037DD">
        <w:rPr>
          <w:b w:val="0"/>
          <w:sz w:val="28"/>
        </w:rPr>
        <w:lastRenderedPageBreak/>
        <w:t xml:space="preserve">предложенных критериев, корректировать свою деятельность </w:t>
      </w:r>
      <w:r>
        <w:rPr>
          <w:b w:val="0"/>
          <w:sz w:val="28"/>
        </w:rPr>
        <w:t xml:space="preserve">с учетом выявленных недочетов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Входить и выходить из учебного помещения со звонком; ориентироваться в пространстве класса (зала, учебного помещения);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Поль</w:t>
      </w:r>
      <w:r w:rsidR="00F92745">
        <w:rPr>
          <w:b w:val="0"/>
          <w:sz w:val="28"/>
        </w:rPr>
        <w:t xml:space="preserve">зоваться учебной мебелью;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Адекватно использовать ритуалы школьного поведения (поднимать руку, вставать и в</w:t>
      </w:r>
      <w:r w:rsidR="00F92745">
        <w:rPr>
          <w:b w:val="0"/>
          <w:sz w:val="28"/>
        </w:rPr>
        <w:t xml:space="preserve">ыходить из-за парты и т. д.);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Работать с учебными принадлежностями (инструментами, спортивным инвентарем) и организовывать рабочее место;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Передвигаться по школе, находить свой класс, другие необходимые помещения; </w:t>
      </w:r>
    </w:p>
    <w:p w:rsidR="00C0666F" w:rsidRDefault="00F92745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П</w:t>
      </w:r>
      <w:r w:rsidR="00F037DD">
        <w:rPr>
          <w:b w:val="0"/>
          <w:sz w:val="28"/>
        </w:rPr>
        <w:t>ринимать цели и произвольно включаться в деятельность, следовать предложенному п</w:t>
      </w:r>
      <w:r>
        <w:rPr>
          <w:b w:val="0"/>
          <w:sz w:val="28"/>
        </w:rPr>
        <w:t xml:space="preserve">лану и работать в общем темпе; </w:t>
      </w:r>
      <w:r w:rsidR="00F037DD">
        <w:rPr>
          <w:b w:val="0"/>
          <w:sz w:val="28"/>
        </w:rPr>
        <w:t xml:space="preserve">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C0666F" w:rsidRDefault="00F037DD">
      <w:pPr>
        <w:pStyle w:val="1"/>
        <w:widowControl w:val="0"/>
        <w:numPr>
          <w:ilvl w:val="0"/>
          <w:numId w:val="5"/>
        </w:numPr>
        <w:spacing w:before="4" w:after="0"/>
        <w:ind w:left="0" w:right="60" w:firstLine="555"/>
        <w:jc w:val="both"/>
        <w:rPr>
          <w:sz w:val="28"/>
        </w:rPr>
      </w:pPr>
      <w:r>
        <w:rPr>
          <w:b w:val="0"/>
          <w:sz w:val="28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</w:r>
    </w:p>
    <w:p w:rsidR="00C0666F" w:rsidRDefault="00F037DD">
      <w:pPr>
        <w:pStyle w:val="1"/>
        <w:widowControl w:val="0"/>
        <w:spacing w:before="4" w:after="0"/>
        <w:ind w:left="0" w:right="60" w:firstLine="555"/>
        <w:jc w:val="center"/>
        <w:rPr>
          <w:sz w:val="28"/>
        </w:rPr>
      </w:pPr>
      <w:r>
        <w:t xml:space="preserve"> </w:t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 УУД освоения АООП НОО</w:t>
      </w:r>
    </w:p>
    <w:p w:rsidR="00C0666F" w:rsidRDefault="00F037DD">
      <w:pPr>
        <w:spacing w:after="0" w:line="240" w:lineRule="auto"/>
        <w:ind w:right="1035" w:firstLine="705"/>
        <w:jc w:val="both"/>
        <w:rPr>
          <w:sz w:val="28"/>
        </w:rPr>
      </w:pPr>
      <w:r>
        <w:rPr>
          <w:sz w:val="28"/>
        </w:rPr>
        <w:t>Не предусматриваются.</w:t>
      </w:r>
    </w:p>
    <w:p w:rsidR="00C0666F" w:rsidRDefault="00F037DD">
      <w:pPr>
        <w:pStyle w:val="1"/>
        <w:widowControl w:val="0"/>
        <w:spacing w:before="1" w:after="0" w:line="273" w:lineRule="exact"/>
        <w:ind w:left="0" w:firstLine="555"/>
        <w:jc w:val="center"/>
        <w:rPr>
          <w:sz w:val="28"/>
        </w:rPr>
      </w:pPr>
      <w:r>
        <w:rPr>
          <w:sz w:val="28"/>
        </w:rPr>
        <w:t>Познавательные УУД</w:t>
      </w:r>
    </w:p>
    <w:p w:rsidR="00C0666F" w:rsidRDefault="00F037DD">
      <w:pPr>
        <w:pStyle w:val="a5"/>
        <w:widowControl w:val="0"/>
        <w:numPr>
          <w:ilvl w:val="0"/>
          <w:numId w:val="6"/>
        </w:numPr>
        <w:tabs>
          <w:tab w:val="left" w:pos="672"/>
        </w:tabs>
        <w:spacing w:after="0" w:line="291" w:lineRule="exact"/>
        <w:ind w:left="0" w:right="60" w:firstLine="705"/>
        <w:jc w:val="both"/>
        <w:rPr>
          <w:sz w:val="28"/>
        </w:rPr>
      </w:pPr>
      <w:r>
        <w:rPr>
          <w:sz w:val="28"/>
        </w:rPr>
        <w:t>Выделять существенные, общие и отличительные свойства предметов</w:t>
      </w:r>
    </w:p>
    <w:p w:rsidR="00C0666F" w:rsidRDefault="00F037DD">
      <w:pPr>
        <w:pStyle w:val="a5"/>
        <w:widowControl w:val="0"/>
        <w:numPr>
          <w:ilvl w:val="0"/>
          <w:numId w:val="6"/>
        </w:numPr>
        <w:tabs>
          <w:tab w:val="left" w:pos="672"/>
        </w:tabs>
        <w:spacing w:before="42" w:after="0"/>
        <w:ind w:left="0" w:right="60" w:firstLine="705"/>
        <w:jc w:val="both"/>
        <w:rPr>
          <w:sz w:val="28"/>
        </w:rPr>
      </w:pPr>
      <w:r>
        <w:rPr>
          <w:sz w:val="28"/>
        </w:rPr>
        <w:t>Делать простейшие обобщения, сравнивать, классифицировать на наглядном материале</w:t>
      </w:r>
    </w:p>
    <w:p w:rsidR="00C0666F" w:rsidRDefault="00F037DD">
      <w:pPr>
        <w:pStyle w:val="a5"/>
        <w:widowControl w:val="0"/>
        <w:numPr>
          <w:ilvl w:val="0"/>
          <w:numId w:val="6"/>
        </w:numPr>
        <w:tabs>
          <w:tab w:val="left" w:pos="285"/>
        </w:tabs>
        <w:spacing w:before="39" w:after="0" w:line="293" w:lineRule="exact"/>
        <w:ind w:left="0" w:right="60" w:firstLine="705"/>
        <w:jc w:val="both"/>
        <w:rPr>
          <w:sz w:val="28"/>
        </w:rPr>
      </w:pPr>
      <w:r>
        <w:rPr>
          <w:sz w:val="28"/>
        </w:rPr>
        <w:t>Пользоваться знаками, символами, предметами-заместителями</w:t>
      </w:r>
    </w:p>
    <w:p w:rsidR="00C0666F" w:rsidRDefault="00F037DD">
      <w:pPr>
        <w:pStyle w:val="a5"/>
        <w:widowControl w:val="0"/>
        <w:numPr>
          <w:ilvl w:val="0"/>
          <w:numId w:val="6"/>
        </w:numPr>
        <w:tabs>
          <w:tab w:val="left" w:pos="672"/>
        </w:tabs>
        <w:spacing w:before="2" w:after="0" w:line="237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Наблюдать; 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>
        <w:rPr>
          <w:sz w:val="28"/>
        </w:rPr>
        <w:t>предъявленные</w:t>
      </w:r>
      <w:proofErr w:type="gramEnd"/>
      <w:r>
        <w:rPr>
          <w:sz w:val="28"/>
        </w:rPr>
        <w:t xml:space="preserve"> на бумажных и электронных и других носителях).</w:t>
      </w:r>
    </w:p>
    <w:p w:rsidR="00C0666F" w:rsidRDefault="00F037DD">
      <w:pPr>
        <w:spacing w:after="0" w:line="240" w:lineRule="auto"/>
        <w:ind w:right="60" w:firstLine="705"/>
        <w:jc w:val="both"/>
        <w:rPr>
          <w:sz w:val="28"/>
        </w:rPr>
      </w:pPr>
      <w:r>
        <w:rPr>
          <w:sz w:val="28"/>
        </w:rPr>
        <w:t xml:space="preserve"> </w:t>
      </w:r>
    </w:p>
    <w:p w:rsidR="00C0666F" w:rsidRDefault="00F037DD">
      <w:pPr>
        <w:spacing w:after="0" w:line="240" w:lineRule="auto"/>
        <w:ind w:right="1035" w:firstLine="705"/>
        <w:jc w:val="center"/>
        <w:rPr>
          <w:b/>
          <w:sz w:val="28"/>
        </w:rPr>
      </w:pPr>
      <w:bookmarkStart w:id="5" w:name="_dx_frag_StartFragment"/>
      <w:bookmarkEnd w:id="5"/>
      <w:r>
        <w:rPr>
          <w:b/>
          <w:sz w:val="28"/>
        </w:rPr>
        <w:t xml:space="preserve">Компенсирующие действия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Помочь самовыражению </w:t>
      </w:r>
      <w:proofErr w:type="gramStart"/>
      <w:r>
        <w:rPr>
          <w:sz w:val="28"/>
        </w:rPr>
        <w:t>слабовидящих</w:t>
      </w:r>
      <w:proofErr w:type="gramEnd"/>
      <w:r>
        <w:rPr>
          <w:sz w:val="28"/>
        </w:rPr>
        <w:t xml:space="preserve"> обучающихся с умственной отсталостью через занятия музыкальной деятельностью;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Способствовать преодолению неадекватных форм поведения, снятию эмоционального напряжения;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t>Содействовать приобретению навыков искреннего, глубокого и свободного общения с окружающими, развива</w:t>
      </w:r>
      <w:r w:rsidR="00F92745">
        <w:rPr>
          <w:sz w:val="28"/>
        </w:rPr>
        <w:t xml:space="preserve">ть эмоциональную отзывчивость;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Активизировать творческие способности.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Корригировать отклонения в интеллектуальном развитии; </w:t>
      </w:r>
    </w:p>
    <w:p w:rsidR="00C0666F" w:rsidRDefault="00F037DD">
      <w:pPr>
        <w:numPr>
          <w:ilvl w:val="0"/>
          <w:numId w:val="7"/>
        </w:numPr>
        <w:spacing w:after="0" w:line="240" w:lineRule="auto"/>
        <w:ind w:left="0" w:right="60" w:firstLine="705"/>
        <w:jc w:val="both"/>
        <w:rPr>
          <w:sz w:val="28"/>
        </w:rPr>
      </w:pPr>
      <w:r>
        <w:rPr>
          <w:sz w:val="28"/>
        </w:rPr>
        <w:lastRenderedPageBreak/>
        <w:t xml:space="preserve">Корригировать нарушения </w:t>
      </w:r>
      <w:proofErr w:type="spellStart"/>
      <w:r>
        <w:rPr>
          <w:sz w:val="28"/>
        </w:rPr>
        <w:t>звукопроизносительной</w:t>
      </w:r>
      <w:proofErr w:type="spellEnd"/>
      <w:r>
        <w:rPr>
          <w:sz w:val="28"/>
        </w:rPr>
        <w:t xml:space="preserve"> стороны речи </w:t>
      </w:r>
    </w:p>
    <w:p w:rsidR="00C0666F" w:rsidRDefault="00F037DD">
      <w:pPr>
        <w:pStyle w:val="1"/>
        <w:widowControl w:val="0"/>
        <w:spacing w:after="0" w:line="275" w:lineRule="exact"/>
        <w:ind w:left="862" w:right="595"/>
        <w:jc w:val="center"/>
        <w:rPr>
          <w:sz w:val="28"/>
        </w:rPr>
      </w:pPr>
      <w:r>
        <w:rPr>
          <w:sz w:val="28"/>
        </w:rPr>
        <w:t>Предметные УУД</w:t>
      </w:r>
    </w:p>
    <w:p w:rsidR="00C0666F" w:rsidRDefault="00F037DD">
      <w:pPr>
        <w:pStyle w:val="a5"/>
        <w:widowControl w:val="0"/>
        <w:numPr>
          <w:ilvl w:val="1"/>
          <w:numId w:val="6"/>
        </w:numPr>
        <w:tabs>
          <w:tab w:val="left" w:pos="814"/>
        </w:tabs>
        <w:spacing w:after="0"/>
        <w:ind w:left="0" w:right="60" w:firstLine="705"/>
        <w:jc w:val="both"/>
        <w:rPr>
          <w:sz w:val="28"/>
        </w:rPr>
      </w:pPr>
      <w:r>
        <w:rPr>
          <w:sz w:val="28"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</w:r>
    </w:p>
    <w:p w:rsidR="00C0666F" w:rsidRDefault="00F037DD">
      <w:pPr>
        <w:pStyle w:val="a5"/>
        <w:widowControl w:val="0"/>
        <w:numPr>
          <w:ilvl w:val="1"/>
          <w:numId w:val="6"/>
        </w:numPr>
        <w:tabs>
          <w:tab w:val="left" w:pos="814"/>
        </w:tabs>
        <w:spacing w:after="0" w:line="293" w:lineRule="exact"/>
        <w:ind w:left="0" w:right="60" w:firstLine="705"/>
        <w:jc w:val="both"/>
        <w:rPr>
          <w:sz w:val="28"/>
        </w:rPr>
      </w:pPr>
      <w:r>
        <w:rPr>
          <w:sz w:val="28"/>
        </w:rPr>
        <w:t>Формировать музыкально-эстетический словарь;</w:t>
      </w:r>
    </w:p>
    <w:p w:rsidR="00C0666F" w:rsidRDefault="00F037DD">
      <w:pPr>
        <w:pStyle w:val="a5"/>
        <w:widowControl w:val="0"/>
        <w:numPr>
          <w:ilvl w:val="1"/>
          <w:numId w:val="6"/>
        </w:numPr>
        <w:tabs>
          <w:tab w:val="left" w:pos="814"/>
        </w:tabs>
        <w:spacing w:after="0" w:line="293" w:lineRule="exact"/>
        <w:ind w:left="0" w:right="60" w:firstLine="705"/>
        <w:jc w:val="both"/>
        <w:rPr>
          <w:sz w:val="28"/>
        </w:rPr>
      </w:pPr>
      <w:r>
        <w:rPr>
          <w:sz w:val="28"/>
        </w:rPr>
        <w:t>Формировать ориентировку в средствах музыкальной выразительности;</w:t>
      </w:r>
    </w:p>
    <w:p w:rsidR="00C0666F" w:rsidRDefault="00F037DD">
      <w:pPr>
        <w:pStyle w:val="a5"/>
        <w:widowControl w:val="0"/>
        <w:numPr>
          <w:ilvl w:val="1"/>
          <w:numId w:val="6"/>
        </w:numPr>
        <w:tabs>
          <w:tab w:val="left" w:pos="814"/>
        </w:tabs>
        <w:spacing w:after="0" w:line="293" w:lineRule="exact"/>
        <w:ind w:left="0" w:right="60" w:firstLine="705"/>
        <w:jc w:val="both"/>
        <w:rPr>
          <w:sz w:val="28"/>
        </w:rPr>
      </w:pPr>
      <w:r>
        <w:rPr>
          <w:sz w:val="28"/>
        </w:rPr>
        <w:t>Совершенствовать певческие навыки;</w:t>
      </w:r>
    </w:p>
    <w:p w:rsidR="00C0666F" w:rsidRDefault="00F037DD">
      <w:pPr>
        <w:pStyle w:val="a5"/>
        <w:widowControl w:val="0"/>
        <w:numPr>
          <w:ilvl w:val="1"/>
          <w:numId w:val="6"/>
        </w:numPr>
        <w:tabs>
          <w:tab w:val="left" w:pos="814"/>
        </w:tabs>
        <w:spacing w:before="2" w:after="0" w:line="237" w:lineRule="auto"/>
        <w:ind w:left="0" w:right="60" w:firstLine="705"/>
        <w:jc w:val="both"/>
        <w:rPr>
          <w:sz w:val="28"/>
        </w:rPr>
      </w:pPr>
      <w:r>
        <w:rPr>
          <w:sz w:val="28"/>
        </w:rPr>
        <w:t xml:space="preserve">Развивать чувство ритма, речевую активность, </w:t>
      </w:r>
      <w:proofErr w:type="spellStart"/>
      <w:r>
        <w:rPr>
          <w:sz w:val="28"/>
        </w:rPr>
        <w:t>звуковысотный</w:t>
      </w:r>
      <w:proofErr w:type="spellEnd"/>
      <w:r>
        <w:rPr>
          <w:sz w:val="28"/>
        </w:rPr>
        <w:t xml:space="preserve"> слух, музыкальную память и способность реагировать на музыку, музыкально-исполнительские навыки.</w:t>
      </w:r>
    </w:p>
    <w:p w:rsidR="00C0666F" w:rsidRDefault="00C0666F">
      <w:pPr>
        <w:pStyle w:val="a5"/>
        <w:widowControl w:val="0"/>
        <w:tabs>
          <w:tab w:val="left" w:pos="814"/>
        </w:tabs>
        <w:spacing w:before="2" w:after="0" w:line="237" w:lineRule="auto"/>
        <w:ind w:left="0" w:right="60" w:firstLine="705"/>
        <w:jc w:val="both"/>
        <w:rPr>
          <w:sz w:val="28"/>
        </w:rPr>
      </w:pPr>
    </w:p>
    <w:tbl>
      <w:tblPr>
        <w:tblStyle w:val="TableNormal"/>
        <w:tblW w:w="1077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425"/>
        <w:gridCol w:w="8779"/>
      </w:tblGrid>
      <w:tr w:rsidR="00C0666F" w:rsidTr="00F92745">
        <w:trPr>
          <w:trHeight w:val="55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-37" w:right="-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</w:t>
            </w:r>
          </w:p>
          <w:p w:rsidR="00C0666F" w:rsidRDefault="00F037DD">
            <w:pPr>
              <w:pStyle w:val="TableParagraph"/>
              <w:widowControl w:val="0"/>
              <w:spacing w:after="0" w:line="264" w:lineRule="exact"/>
              <w:ind w:lef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раздела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before="128" w:after="0"/>
              <w:ind w:left="885" w:right="7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8"/>
              </w:rPr>
              <w:t>Краткое содержание раздела</w:t>
            </w:r>
          </w:p>
        </w:tc>
      </w:tr>
      <w:tr w:rsidR="00C0666F" w:rsidTr="00F92745">
        <w:trPr>
          <w:trHeight w:val="248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271" w:right="-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4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Пение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певческих навыков и умений на материале, пройденном в предыдущих классах, а также в новом материале.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Исполнение песенного материала.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чистотой интонирования и выравниванием звучания.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умения правильно интонировать выученные песни в составе группы и индивидуально, выдерживать ритмический рисунок произведения самостоятельно. 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Совместное пение. Одновременное начало и окончание исполнения.</w:t>
            </w:r>
          </w:p>
          <w:p w:rsidR="00C0666F" w:rsidRDefault="00F037DD">
            <w:pPr>
              <w:pStyle w:val="TableParagraph"/>
              <w:widowControl w:val="0"/>
              <w:tabs>
                <w:tab w:val="left" w:pos="1264"/>
                <w:tab w:val="left" w:pos="3369"/>
                <w:tab w:val="left" w:pos="4544"/>
                <w:tab w:val="left" w:pos="5494"/>
                <w:tab w:val="left" w:pos="6774"/>
                <w:tab w:val="left" w:pos="8328"/>
              </w:tabs>
              <w:spacing w:after="0" w:line="270" w:lineRule="atLeast"/>
              <w:ind w:left="75" w:right="189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</w:t>
            </w:r>
            <w:r>
              <w:rPr>
                <w:rFonts w:ascii="Times New Roman" w:hAnsi="Times New Roman"/>
                <w:sz w:val="24"/>
              </w:rPr>
              <w:tab/>
              <w:t>артикуляционного</w:t>
            </w:r>
            <w:r>
              <w:rPr>
                <w:rFonts w:ascii="Times New Roman" w:hAnsi="Times New Roman"/>
                <w:sz w:val="24"/>
              </w:rPr>
              <w:tab/>
              <w:t>аппарата,</w:t>
            </w:r>
            <w:r>
              <w:rPr>
                <w:rFonts w:ascii="Times New Roman" w:hAnsi="Times New Roman"/>
                <w:sz w:val="24"/>
              </w:rPr>
              <w:tab/>
              <w:t>умения</w:t>
            </w:r>
            <w:r>
              <w:rPr>
                <w:rFonts w:ascii="Times New Roman" w:hAnsi="Times New Roman"/>
                <w:sz w:val="24"/>
              </w:rPr>
              <w:tab/>
              <w:t>правильно формировать гласные отчетливо произносить согласные звуки.</w:t>
            </w:r>
          </w:p>
        </w:tc>
      </w:tr>
      <w:tr w:rsidR="00C0666F" w:rsidTr="00F92745">
        <w:trPr>
          <w:trHeight w:val="27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273" w:right="-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4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Слушание музыки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75" w:right="39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эмоциональной отзывчивости и реагирования на музыку различного характера. 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right="39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различать звуки по высоте (</w:t>
            </w:r>
            <w:proofErr w:type="gramStart"/>
            <w:r>
              <w:rPr>
                <w:rFonts w:ascii="Times New Roman" w:hAnsi="Times New Roman"/>
                <w:sz w:val="24"/>
              </w:rPr>
              <w:t>высокие-низкие</w:t>
            </w:r>
            <w:proofErr w:type="gramEnd"/>
            <w:r>
              <w:rPr>
                <w:rFonts w:ascii="Times New Roman" w:hAnsi="Times New Roman"/>
                <w:sz w:val="24"/>
              </w:rPr>
              <w:t>) и длительности (долгие - короткие).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представлений о различных музыкальных коллективах: ансамбль, оркестр, хор, дуэт.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музыкальными инструментами и их звучанием: барабан, бубен, гармонь, гитара, труба.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на музыкальных инструментах.</w:t>
            </w:r>
          </w:p>
          <w:p w:rsidR="00C0666F" w:rsidRDefault="00F037DD">
            <w:pPr>
              <w:pStyle w:val="TableParagraph"/>
              <w:widowControl w:val="0"/>
              <w:spacing w:after="0" w:line="270" w:lineRule="atLeast"/>
              <w:ind w:left="75" w:firstLine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навыков игры на ударно-шумовых инструментах, обучение игре на металлофоне.</w:t>
            </w:r>
          </w:p>
        </w:tc>
      </w:tr>
      <w:tr w:rsidR="00C0666F" w:rsidTr="00F92745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273" w:right="-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-30" w:right="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музыкальной грамоты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75" w:right="1153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понятиями: «нота», «нотный стан», «скрипичный ключ»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75" w:right="1153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Работа над «звучащими </w:t>
            </w:r>
            <w:proofErr w:type="spellStart"/>
            <w:r>
              <w:rPr>
                <w:rFonts w:ascii="Times New Roman" w:hAnsi="Times New Roman"/>
                <w:sz w:val="24"/>
              </w:rPr>
              <w:t>жестами»</w:t>
            </w:r>
            <w:proofErr w:type="gramStart"/>
            <w:r>
              <w:rPr>
                <w:rFonts w:ascii="Times New Roman" w:hAnsi="Times New Roman"/>
                <w:sz w:val="24"/>
              </w:rPr>
              <w:t>,р</w:t>
            </w:r>
            <w:proofErr w:type="gramEnd"/>
            <w:r>
              <w:rPr>
                <w:rFonts w:ascii="Times New Roman" w:hAnsi="Times New Roman"/>
                <w:sz w:val="24"/>
              </w:rPr>
              <w:t>итмом</w:t>
            </w:r>
            <w:proofErr w:type="spellEnd"/>
          </w:p>
          <w:p w:rsidR="00C0666F" w:rsidRDefault="00F037DD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звучание музыкальных инструментов: барабан, бубен, гармонь, гитара, труба.</w:t>
            </w:r>
          </w:p>
          <w:p w:rsidR="00C0666F" w:rsidRDefault="00F037DD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элементарных дирижерских  жестов;</w:t>
            </w:r>
          </w:p>
          <w:p w:rsidR="00C0666F" w:rsidRDefault="00F037DD">
            <w:pPr>
              <w:pStyle w:val="TableParagraph"/>
              <w:widowControl w:val="0"/>
              <w:spacing w:after="0" w:line="264" w:lineRule="exact"/>
              <w:ind w:left="75" w:firstLin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-значение слов: петь соло и хором;</w:t>
            </w:r>
          </w:p>
        </w:tc>
      </w:tr>
    </w:tbl>
    <w:p w:rsidR="00C0666F" w:rsidRDefault="00C0666F" w:rsidP="00F037DD">
      <w:pPr>
        <w:pStyle w:val="1"/>
        <w:widowControl w:val="0"/>
        <w:spacing w:before="90" w:after="0"/>
        <w:ind w:left="0" w:right="594"/>
      </w:pPr>
    </w:p>
    <w:p w:rsidR="00C0666F" w:rsidRDefault="00F037DD">
      <w:pPr>
        <w:pStyle w:val="1"/>
        <w:widowControl w:val="0"/>
        <w:spacing w:before="90" w:after="0"/>
        <w:ind w:left="1003" w:right="594"/>
        <w:jc w:val="center"/>
      </w:pPr>
      <w:r>
        <w:t>2 класс</w:t>
      </w:r>
    </w:p>
    <w:p w:rsidR="00C0666F" w:rsidRDefault="00F037DD">
      <w:pPr>
        <w:widowControl w:val="0"/>
        <w:spacing w:after="0"/>
        <w:ind w:left="862" w:right="595"/>
        <w:jc w:val="center"/>
        <w:rPr>
          <w:b/>
          <w:i/>
        </w:rPr>
      </w:pPr>
      <w:r>
        <w:rPr>
          <w:b/>
          <w:i/>
        </w:rPr>
        <w:t>(1 ч. в неделю)</w:t>
      </w:r>
    </w:p>
    <w:p w:rsidR="00C0666F" w:rsidRDefault="00F037DD">
      <w:pPr>
        <w:pStyle w:val="1"/>
        <w:widowControl w:val="0"/>
        <w:spacing w:after="0" w:line="274" w:lineRule="exact"/>
        <w:ind w:left="865" w:right="595"/>
        <w:jc w:val="center"/>
      </w:pPr>
      <w:r>
        <w:t>ПЕНИЕ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Обучение певческой установке. Работа над напевным звучанием на основе элементарного овладения певческим дыханием.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lastRenderedPageBreak/>
        <w:t>Развитие умения напевного звучания при точном интонировании мотива. Активизация внимания к единой правильной интонации.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слухового внимания и чувства ритма на специальных ритмических упражнениях.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  <w:tab w:val="left" w:pos="2149"/>
          <w:tab w:val="left" w:pos="6760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умения   брать   дыхание   перед   началом</w:t>
      </w:r>
      <w:r>
        <w:rPr>
          <w:sz w:val="28"/>
        </w:rPr>
        <w:tab/>
        <w:t>музыкальной фразы, отработка навыков экономного выдоха, удерживания дыхания на более длинных фразах.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умения петь легким звуком песни подвижного характера и плавно — песни напевного характера.</w:t>
      </w:r>
    </w:p>
    <w:p w:rsidR="00C0666F" w:rsidRDefault="00F037DD">
      <w:pPr>
        <w:pStyle w:val="a5"/>
        <w:widowControl w:val="0"/>
        <w:numPr>
          <w:ilvl w:val="0"/>
          <w:numId w:val="9"/>
        </w:numPr>
        <w:tabs>
          <w:tab w:val="left" w:pos="1031"/>
          <w:tab w:val="left" w:pos="103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Продолжение работы над пением в унисон. Выразительно-эмоциональное исполнение выученных песен с простейшими элементами динамических оттенков.</w:t>
      </w:r>
    </w:p>
    <w:p w:rsidR="00C0666F" w:rsidRDefault="00F037DD">
      <w:pPr>
        <w:pStyle w:val="a3"/>
        <w:widowControl w:val="0"/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-Развитие умения слышать вступление и правильно начинать пение вместе с педагогом и без него, прислушиваться к пению одноклассников.</w:t>
      </w:r>
    </w:p>
    <w:p w:rsidR="00C0666F" w:rsidRDefault="00F037DD">
      <w:pPr>
        <w:pStyle w:val="a3"/>
        <w:widowControl w:val="0"/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-Развитие понимания содержания песни на основе характера ее мелодии (веселого, грустного, спокойного) и текста.</w:t>
      </w:r>
    </w:p>
    <w:p w:rsidR="00C0666F" w:rsidRDefault="00F037DD">
      <w:pPr>
        <w:pStyle w:val="a3"/>
        <w:widowControl w:val="0"/>
        <w:spacing w:after="0"/>
        <w:ind w:left="0" w:right="60" w:firstLine="285"/>
        <w:jc w:val="both"/>
        <w:rPr>
          <w:sz w:val="28"/>
        </w:rPr>
      </w:pPr>
      <w:r>
        <w:rPr>
          <w:i/>
          <w:sz w:val="28"/>
        </w:rPr>
        <w:t>-</w:t>
      </w:r>
      <w:r>
        <w:rPr>
          <w:sz w:val="28"/>
        </w:rPr>
        <w:t>Получение эстетического наслаждения от собственного пения.</w:t>
      </w:r>
    </w:p>
    <w:p w:rsidR="00C0666F" w:rsidRDefault="00F037DD">
      <w:pPr>
        <w:widowControl w:val="0"/>
        <w:spacing w:before="6" w:after="0" w:line="249" w:lineRule="exact"/>
        <w:ind w:right="60" w:firstLine="285"/>
        <w:jc w:val="both"/>
        <w:rPr>
          <w:b/>
          <w:sz w:val="28"/>
        </w:rPr>
      </w:pPr>
      <w:r>
        <w:rPr>
          <w:b/>
          <w:sz w:val="28"/>
        </w:rPr>
        <w:t>СЛУШАНИЕ МУЗЫКИ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 w:line="272" w:lineRule="exact"/>
        <w:ind w:left="0" w:right="60" w:firstLine="285"/>
        <w:jc w:val="both"/>
        <w:rPr>
          <w:sz w:val="28"/>
        </w:rPr>
      </w:pPr>
      <w:r>
        <w:rPr>
          <w:sz w:val="28"/>
        </w:rPr>
        <w:t>Развитие эмоциональной отзывчивости и реагирования на музыку различного характера.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умения самостоятельно узнавать и называть песни по вступлению.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умения дифференцировать различные части песни: вступление, запев, припев, проигрыш, окончание.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умения определять разнообразные по форме и характеру музыкальные произведения: марш, танец, песня — веселая, грустная, спокойная.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Знакомство с музыкальными инструментами и их звучанием: баян, гитара, труба.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Развитие умения передачи словами внутреннего содержания музыкальных сочинений.</w:t>
      </w:r>
    </w:p>
    <w:p w:rsidR="00C0666F" w:rsidRDefault="00F037DD">
      <w:pPr>
        <w:pStyle w:val="a5"/>
        <w:widowControl w:val="0"/>
        <w:numPr>
          <w:ilvl w:val="0"/>
          <w:numId w:val="10"/>
        </w:numPr>
        <w:tabs>
          <w:tab w:val="left" w:pos="671"/>
          <w:tab w:val="left" w:pos="672"/>
        </w:tabs>
        <w:spacing w:after="0"/>
        <w:ind w:left="0" w:right="60" w:firstLine="285"/>
        <w:jc w:val="both"/>
        <w:rPr>
          <w:sz w:val="28"/>
        </w:rPr>
      </w:pPr>
      <w:r>
        <w:rPr>
          <w:sz w:val="28"/>
        </w:rPr>
        <w:t>Игра на музыкальных инструментах.</w:t>
      </w:r>
    </w:p>
    <w:p w:rsidR="00C0666F" w:rsidRDefault="00F037DD">
      <w:pPr>
        <w:pStyle w:val="a5"/>
        <w:widowControl w:val="0"/>
        <w:tabs>
          <w:tab w:val="left" w:pos="814"/>
        </w:tabs>
        <w:spacing w:before="2" w:after="0" w:line="237" w:lineRule="auto"/>
        <w:ind w:left="0" w:right="60" w:firstLine="285"/>
        <w:jc w:val="both"/>
        <w:rPr>
          <w:sz w:val="28"/>
        </w:rPr>
      </w:pPr>
      <w:r>
        <w:rPr>
          <w:sz w:val="28"/>
        </w:rPr>
        <w:t>Обучение детей игре на ударно-шумовых инструментах (маракасы, румба, бубен, треугольник).</w:t>
      </w:r>
    </w:p>
    <w:p w:rsidR="00C0666F" w:rsidRPr="00F92745" w:rsidRDefault="00F037DD">
      <w:pPr>
        <w:pStyle w:val="2"/>
        <w:widowControl w:val="0"/>
        <w:tabs>
          <w:tab w:val="left" w:pos="420"/>
        </w:tabs>
        <w:spacing w:before="79" w:after="0"/>
        <w:ind w:left="0" w:right="60"/>
        <w:jc w:val="both"/>
        <w:rPr>
          <w:sz w:val="28"/>
        </w:rPr>
      </w:pPr>
      <w:r>
        <w:rPr>
          <w:sz w:val="28"/>
        </w:rPr>
        <w:t>Примерный музыкальный материал для пения.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 w:line="274" w:lineRule="exact"/>
        <w:ind w:left="0" w:right="60" w:firstLine="0"/>
        <w:jc w:val="both"/>
        <w:rPr>
          <w:sz w:val="28"/>
        </w:rPr>
      </w:pPr>
      <w:r>
        <w:rPr>
          <w:sz w:val="28"/>
        </w:rPr>
        <w:t xml:space="preserve">Ракеты. Музыка Ю. </w:t>
      </w:r>
      <w:proofErr w:type="spellStart"/>
      <w:r>
        <w:rPr>
          <w:sz w:val="28"/>
        </w:rPr>
        <w:t>Чичкова</w:t>
      </w:r>
      <w:proofErr w:type="spellEnd"/>
      <w:r>
        <w:rPr>
          <w:sz w:val="28"/>
        </w:rPr>
        <w:t xml:space="preserve">, слова Я. </w:t>
      </w:r>
      <w:proofErr w:type="spellStart"/>
      <w:r>
        <w:rPr>
          <w:sz w:val="28"/>
        </w:rPr>
        <w:t>Серпина</w:t>
      </w:r>
      <w:proofErr w:type="spellEnd"/>
      <w:r>
        <w:rPr>
          <w:sz w:val="28"/>
        </w:rPr>
        <w:t>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Песня друзей. Из Мультфильма «Бременские музыканты». Музыка Г. Гладкова, слова Ю. </w:t>
      </w:r>
      <w:proofErr w:type="spellStart"/>
      <w:r>
        <w:rPr>
          <w:sz w:val="28"/>
        </w:rPr>
        <w:t>Энтина</w:t>
      </w:r>
      <w:proofErr w:type="spellEnd"/>
      <w:r>
        <w:rPr>
          <w:sz w:val="28"/>
        </w:rPr>
        <w:t>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Все мы делим пополам. Музыка В. </w:t>
      </w:r>
      <w:proofErr w:type="spellStart"/>
      <w:r>
        <w:rPr>
          <w:sz w:val="28"/>
        </w:rPr>
        <w:t>Шаинского</w:t>
      </w:r>
      <w:proofErr w:type="spellEnd"/>
      <w:r>
        <w:rPr>
          <w:sz w:val="28"/>
        </w:rPr>
        <w:t xml:space="preserve">, слова М. </w:t>
      </w:r>
      <w:proofErr w:type="spellStart"/>
      <w:r>
        <w:rPr>
          <w:sz w:val="28"/>
        </w:rPr>
        <w:t>Пляцковского</w:t>
      </w:r>
      <w:proofErr w:type="spellEnd"/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По малину в сад пойдем. Музыка А. Филиппенко, слова Т. Волгиной.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Песенка про кузнечика. Из мультфильма «Приключения Незнайки». Музыка В. </w:t>
      </w:r>
      <w:proofErr w:type="spellStart"/>
      <w:r>
        <w:rPr>
          <w:sz w:val="28"/>
        </w:rPr>
        <w:lastRenderedPageBreak/>
        <w:t>Шаинского</w:t>
      </w:r>
      <w:proofErr w:type="spellEnd"/>
      <w:r>
        <w:rPr>
          <w:sz w:val="28"/>
        </w:rPr>
        <w:t>, слова Н. Носова.</w:t>
      </w:r>
    </w:p>
    <w:p w:rsidR="00C0666F" w:rsidRDefault="00F037DD">
      <w:pPr>
        <w:pStyle w:val="2"/>
        <w:widowControl w:val="0"/>
        <w:tabs>
          <w:tab w:val="left" w:pos="420"/>
        </w:tabs>
        <w:spacing w:after="0"/>
        <w:ind w:left="0" w:right="60"/>
        <w:jc w:val="both"/>
        <w:rPr>
          <w:sz w:val="28"/>
        </w:rPr>
      </w:pPr>
      <w:r>
        <w:rPr>
          <w:sz w:val="28"/>
        </w:rPr>
        <w:t>Музыкальные произведения для слушания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 w:line="274" w:lineRule="exact"/>
        <w:ind w:left="0" w:right="60" w:firstLine="0"/>
        <w:jc w:val="both"/>
        <w:rPr>
          <w:sz w:val="28"/>
        </w:rPr>
      </w:pPr>
      <w:r>
        <w:rPr>
          <w:sz w:val="28"/>
        </w:rPr>
        <w:t>А. Вивальди. Аллегро. Из концерта для скрипки с оркестром. Ля минор.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М. Глинка. Полька.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П. Чайковский. Танец маленьких лебедей. Из балета «Лебединое озеро».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Неприятность эту мы переживем. Из мультфильма «Лето кота Леопольда». Музыка Б. Савельева, слова А. Хайта.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Если добрый ты. Из мультфильма «День рождения кота Леопольда». Музыка Б. Савельева, слова А. Хайта.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На крутом бережку. Из мультфильма «Леопольд и Золотая рыбка». Музыка Б. Савельева, слова А. Хайта.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before="1"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Бескозырка белая. Музыка В. </w:t>
      </w:r>
      <w:proofErr w:type="spellStart"/>
      <w:r>
        <w:rPr>
          <w:sz w:val="28"/>
        </w:rPr>
        <w:t>Шаинского</w:t>
      </w:r>
      <w:proofErr w:type="spellEnd"/>
      <w:r>
        <w:rPr>
          <w:sz w:val="28"/>
        </w:rPr>
        <w:t>, слова З. Александровой.</w:t>
      </w:r>
    </w:p>
    <w:p w:rsidR="00C0666F" w:rsidRDefault="00F037DD">
      <w:pPr>
        <w:pStyle w:val="a5"/>
        <w:widowControl w:val="0"/>
        <w:numPr>
          <w:ilvl w:val="0"/>
          <w:numId w:val="11"/>
        </w:numPr>
        <w:tabs>
          <w:tab w:val="left" w:pos="420"/>
          <w:tab w:val="left" w:pos="67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Белые кораблики. Музыка В. </w:t>
      </w:r>
      <w:proofErr w:type="spellStart"/>
      <w:r>
        <w:rPr>
          <w:sz w:val="28"/>
        </w:rPr>
        <w:t>Шаинского</w:t>
      </w:r>
      <w:proofErr w:type="spellEnd"/>
      <w:r>
        <w:rPr>
          <w:sz w:val="28"/>
        </w:rPr>
        <w:t>, слова Л. Яхнина.</w:t>
      </w:r>
    </w:p>
    <w:p w:rsidR="00C0666F" w:rsidRDefault="00C0666F">
      <w:pPr>
        <w:pStyle w:val="a3"/>
        <w:widowControl w:val="0"/>
        <w:tabs>
          <w:tab w:val="left" w:pos="420"/>
        </w:tabs>
        <w:spacing w:before="5" w:after="0"/>
        <w:ind w:left="0" w:right="60"/>
        <w:jc w:val="both"/>
        <w:rPr>
          <w:sz w:val="28"/>
        </w:rPr>
      </w:pPr>
    </w:p>
    <w:p w:rsidR="00C0666F" w:rsidRDefault="00F037DD">
      <w:pPr>
        <w:pStyle w:val="2"/>
        <w:widowControl w:val="0"/>
        <w:tabs>
          <w:tab w:val="left" w:pos="420"/>
        </w:tabs>
        <w:spacing w:after="0"/>
        <w:ind w:left="0" w:right="60"/>
        <w:jc w:val="both"/>
        <w:rPr>
          <w:sz w:val="28"/>
        </w:rPr>
      </w:pPr>
      <w:r>
        <w:rPr>
          <w:sz w:val="28"/>
        </w:rPr>
        <w:t>Основные требования к знаниям и умениям учащихся</w:t>
      </w:r>
    </w:p>
    <w:p w:rsidR="00C0666F" w:rsidRDefault="00F037DD">
      <w:pPr>
        <w:widowControl w:val="0"/>
        <w:tabs>
          <w:tab w:val="left" w:pos="420"/>
        </w:tabs>
        <w:spacing w:after="0" w:line="274" w:lineRule="exact"/>
        <w:ind w:right="60"/>
        <w:jc w:val="both"/>
        <w:rPr>
          <w:sz w:val="28"/>
        </w:rPr>
      </w:pPr>
      <w:r>
        <w:rPr>
          <w:i/>
          <w:sz w:val="28"/>
        </w:rPr>
        <w:t>Учащиеся должны знать</w:t>
      </w:r>
      <w:r>
        <w:rPr>
          <w:sz w:val="28"/>
        </w:rPr>
        <w:t>: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характер и содержание музыкальных произведений;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музыкальные инструменты и их звучание (труба, баян, гитара, бубен, барабан).</w:t>
      </w:r>
    </w:p>
    <w:p w:rsidR="00C0666F" w:rsidRDefault="00F037DD">
      <w:pPr>
        <w:widowControl w:val="0"/>
        <w:tabs>
          <w:tab w:val="left" w:pos="420"/>
        </w:tabs>
        <w:spacing w:after="0"/>
        <w:ind w:right="60"/>
        <w:jc w:val="both"/>
        <w:rPr>
          <w:i/>
          <w:sz w:val="28"/>
        </w:rPr>
      </w:pPr>
      <w:r>
        <w:rPr>
          <w:i/>
          <w:sz w:val="28"/>
        </w:rPr>
        <w:t>Учащиеся должны уметь: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петь с инструментальным сопровождением и без него (с помощью педагога);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74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выразительно и достаточно эмоционально исполнять выученные песни с простейшими элементами динамических оттенков;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927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одновременно начинать и заканчивать песню: не отставать и не опережать друг друга, петь дружно, слаженно, прислушиваться друг к другу;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62"/>
        </w:tabs>
        <w:spacing w:before="1" w:after="0"/>
        <w:ind w:left="0" w:right="60" w:firstLine="0"/>
        <w:jc w:val="both"/>
        <w:rPr>
          <w:sz w:val="28"/>
        </w:rPr>
      </w:pPr>
      <w:r>
        <w:rPr>
          <w:sz w:val="28"/>
        </w:rPr>
        <w:t>правильно формировать при пении гласные звуки и отчетливо произносить согласные звуки в конце и середине слов;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правильно передавать мелодию;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91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различать вступление, запев, припев, проигрыш, окончание в песне;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>различать песню, танец, марш;</w:t>
      </w:r>
    </w:p>
    <w:p w:rsidR="00C0666F" w:rsidRDefault="00F037DD">
      <w:pPr>
        <w:pStyle w:val="a5"/>
        <w:widowControl w:val="0"/>
        <w:numPr>
          <w:ilvl w:val="1"/>
          <w:numId w:val="11"/>
        </w:numPr>
        <w:tabs>
          <w:tab w:val="left" w:pos="420"/>
          <w:tab w:val="left" w:pos="852"/>
        </w:tabs>
        <w:spacing w:after="0"/>
        <w:ind w:left="0" w:right="60" w:firstLine="0"/>
        <w:jc w:val="both"/>
        <w:rPr>
          <w:sz w:val="28"/>
        </w:rPr>
      </w:pPr>
      <w:r>
        <w:rPr>
          <w:sz w:val="28"/>
        </w:rPr>
        <w:t xml:space="preserve">передавать ритмический рисунок </w:t>
      </w:r>
      <w:proofErr w:type="spellStart"/>
      <w:r>
        <w:rPr>
          <w:sz w:val="28"/>
        </w:rPr>
        <w:t>подпевок</w:t>
      </w:r>
      <w:proofErr w:type="spellEnd"/>
      <w:r>
        <w:rPr>
          <w:sz w:val="28"/>
        </w:rPr>
        <w:t xml:space="preserve"> (хлопками, на металлофоне, голосом);</w:t>
      </w:r>
    </w:p>
    <w:p w:rsidR="00C0666F" w:rsidRDefault="00F037DD" w:rsidP="00F037DD">
      <w:pPr>
        <w:pStyle w:val="a5"/>
        <w:widowControl w:val="0"/>
        <w:numPr>
          <w:ilvl w:val="1"/>
          <w:numId w:val="11"/>
        </w:numPr>
        <w:tabs>
          <w:tab w:val="left" w:pos="426"/>
        </w:tabs>
        <w:spacing w:after="0"/>
        <w:ind w:left="0" w:right="60" w:firstLine="0"/>
        <w:jc w:val="both"/>
        <w:rPr>
          <w:sz w:val="28"/>
        </w:rPr>
        <w:sectPr w:rsidR="00C0666F" w:rsidSect="00F037DD">
          <w:pgSz w:w="12240" w:h="15840"/>
          <w:pgMar w:top="851" w:right="850" w:bottom="1133" w:left="1134" w:header="708" w:footer="708" w:gutter="0"/>
          <w:cols w:space="720"/>
        </w:sectPr>
      </w:pPr>
      <w:r>
        <w:rPr>
          <w:sz w:val="28"/>
        </w:rPr>
        <w:t>определять разнообразные по содержанию и характеру музыкальные произведения (</w:t>
      </w:r>
      <w:proofErr w:type="spellStart"/>
      <w:r>
        <w:rPr>
          <w:sz w:val="28"/>
        </w:rPr>
        <w:t>веселые</w:t>
      </w:r>
      <w:proofErr w:type="gramStart"/>
      <w:r>
        <w:rPr>
          <w:sz w:val="28"/>
        </w:rPr>
        <w:t>,г</w:t>
      </w:r>
      <w:proofErr w:type="gramEnd"/>
      <w:r>
        <w:rPr>
          <w:sz w:val="28"/>
        </w:rPr>
        <w:t>рустные</w:t>
      </w:r>
      <w:proofErr w:type="spellEnd"/>
      <w:r>
        <w:rPr>
          <w:sz w:val="28"/>
        </w:rPr>
        <w:t xml:space="preserve"> и спокойные).</w:t>
      </w:r>
    </w:p>
    <w:p w:rsidR="00C0666F" w:rsidRDefault="00C0666F">
      <w:pPr>
        <w:widowControl w:val="0"/>
        <w:spacing w:before="61" w:after="0"/>
        <w:ind w:left="1003" w:right="583"/>
        <w:jc w:val="center"/>
        <w:rPr>
          <w:sz w:val="28"/>
        </w:rPr>
      </w:pPr>
    </w:p>
    <w:p w:rsidR="00C0666F" w:rsidRDefault="00F037DD">
      <w:pPr>
        <w:widowControl w:val="0"/>
        <w:spacing w:before="61" w:after="0"/>
        <w:ind w:left="1003" w:right="583"/>
        <w:jc w:val="center"/>
        <w:rPr>
          <w:sz w:val="28"/>
        </w:rPr>
      </w:pPr>
      <w:r>
        <w:rPr>
          <w:b/>
          <w:sz w:val="28"/>
        </w:rPr>
        <w:t>Календарно-тематическое планирование по предмету "Музыка " 2 класс</w:t>
      </w:r>
    </w:p>
    <w:p w:rsidR="00C0666F" w:rsidRDefault="00C0666F">
      <w:pPr>
        <w:pStyle w:val="a3"/>
        <w:widowControl w:val="0"/>
        <w:spacing w:before="7" w:after="0"/>
        <w:ind w:left="0"/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936"/>
        <w:gridCol w:w="1785"/>
        <w:gridCol w:w="1653"/>
        <w:gridCol w:w="1559"/>
      </w:tblGrid>
      <w:tr w:rsidR="00C0666F" w:rsidTr="00F037DD">
        <w:trPr>
          <w:trHeight w:val="48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3" w:lineRule="exact"/>
              <w:ind w:left="16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</w:tc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before="8" w:after="0"/>
              <w:rPr>
                <w:rFonts w:ascii="Times New Roman" w:hAnsi="Times New Roman"/>
                <w:sz w:val="28"/>
              </w:rPr>
            </w:pPr>
          </w:p>
          <w:p w:rsidR="00C0666F" w:rsidRDefault="00F037DD">
            <w:pPr>
              <w:pStyle w:val="TableParagraph"/>
              <w:widowControl w:val="0"/>
              <w:spacing w:after="0"/>
              <w:ind w:left="720" w:right="131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Тема урока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255" w:right="110" w:hanging="135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Количество часов</w:t>
            </w:r>
          </w:p>
        </w:tc>
        <w:tc>
          <w:tcPr>
            <w:tcW w:w="3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3" w:lineRule="exact"/>
              <w:ind w:left="600" w:right="1020" w:firstLine="33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Дата</w:t>
            </w:r>
          </w:p>
        </w:tc>
      </w:tr>
      <w:tr w:rsidR="00C0666F" w:rsidTr="00F037DD">
        <w:trPr>
          <w:trHeight w:val="43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3" w:lineRule="exact"/>
              <w:ind w:left="3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3" w:lineRule="exact"/>
              <w:ind w:left="450" w:right="30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факт</w:t>
            </w:r>
          </w:p>
        </w:tc>
      </w:tr>
      <w:tr w:rsidR="00C0666F" w:rsidTr="00F037DD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Введение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6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Любовь к природе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6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Наши меньшие друзья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Труд всему голова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Музыкальные инструменты: бубен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85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 w:right="13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«Русские народные инструменты»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рисует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и движение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Интересно все, что неизвестно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71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Музыкальные инструменты:</w:t>
            </w:r>
          </w:p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скрипка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и движение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8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 w:right="27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Музыкальные инструменты: балалайка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ind w:right="27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рисует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4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Самый загадочный праздник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6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«Гори, гори ясно!»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«П.И. Чайковский»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9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Любовь к Родине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6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6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кого я хочу быть похож?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Самый дорогой человек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Промежуточная диагностика.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рисует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9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 w:right="9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Экскурсия-концерт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C0666F" w:rsidRDefault="00C0666F">
      <w:pPr>
        <w:widowControl w:val="0"/>
        <w:spacing w:after="0"/>
        <w:rPr>
          <w:sz w:val="28"/>
        </w:rPr>
        <w:sectPr w:rsidR="00C0666F">
          <w:pgSz w:w="11910" w:h="16840" w:code="9"/>
          <w:pgMar w:top="340" w:right="20" w:bottom="280" w:left="180" w:header="708" w:footer="708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936"/>
        <w:gridCol w:w="1737"/>
        <w:gridCol w:w="1701"/>
        <w:gridCol w:w="1559"/>
      </w:tblGrid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Танцевальность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</w:rPr>
              <w:t>маршевость</w:t>
            </w:r>
            <w:proofErr w:type="spellEnd"/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Давайте дружить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8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 w:right="25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Музыкальные инструменты:</w:t>
            </w:r>
          </w:p>
          <w:p w:rsidR="00C0666F" w:rsidRDefault="00F037DD">
            <w:pPr>
              <w:pStyle w:val="TableParagraph"/>
              <w:widowControl w:val="0"/>
              <w:spacing w:after="0"/>
              <w:ind w:left="108" w:right="25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гитара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Как дружат киты? (</w:t>
            </w:r>
            <w:proofErr w:type="spellStart"/>
            <w:r>
              <w:rPr>
                <w:rFonts w:ascii="Times New Roman" w:hAnsi="Times New Roman"/>
                <w:sz w:val="28"/>
              </w:rPr>
              <w:t>песенность</w:t>
            </w:r>
            <w:proofErr w:type="spellEnd"/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8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Музыкальные инструменты: гармошка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8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Любовь к Родине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70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 рисует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9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«Музыкальный театр»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4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7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/>
              <w:ind w:left="108" w:right="49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«Произведения Великой отечественной войны»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Праздничные песни.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5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Песни о Родине.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C0666F" w:rsidTr="00F037DD">
        <w:trPr>
          <w:trHeight w:val="6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F037DD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Итоговая диагностика.</w:t>
            </w:r>
          </w:p>
          <w:p w:rsidR="00477E6E" w:rsidRDefault="00477E6E">
            <w:pPr>
              <w:pStyle w:val="TableParagraph"/>
              <w:widowControl w:val="0"/>
              <w:spacing w:after="0" w:line="268" w:lineRule="exact"/>
              <w:ind w:left="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школьном концерте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477E6E" w:rsidP="00477E6E">
            <w:pPr>
              <w:pStyle w:val="TableParagraph"/>
              <w:widowControl w:val="0"/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666F" w:rsidRDefault="00C0666F">
            <w:pPr>
              <w:pStyle w:val="TableParagraph"/>
              <w:widowControl w:val="0"/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C0666F" w:rsidRDefault="00C0666F">
      <w:pPr>
        <w:widowControl w:val="0"/>
        <w:spacing w:after="0"/>
        <w:rPr>
          <w:sz w:val="28"/>
        </w:rPr>
        <w:sectPr w:rsidR="00C0666F" w:rsidSect="00F037DD">
          <w:pgSz w:w="11910" w:h="16840" w:code="9"/>
          <w:pgMar w:top="851" w:right="20" w:bottom="280" w:left="180" w:header="708" w:footer="708" w:gutter="0"/>
          <w:cols w:space="720"/>
        </w:sectPr>
      </w:pPr>
    </w:p>
    <w:p w:rsidR="00C0666F" w:rsidRDefault="00F037DD">
      <w:pPr>
        <w:pStyle w:val="1"/>
        <w:widowControl w:val="0"/>
        <w:spacing w:before="67" w:after="0" w:line="237" w:lineRule="auto"/>
        <w:ind w:left="0" w:right="60"/>
        <w:jc w:val="center"/>
        <w:rPr>
          <w:sz w:val="28"/>
        </w:rPr>
      </w:pPr>
      <w:r>
        <w:rPr>
          <w:sz w:val="28"/>
        </w:rPr>
        <w:lastRenderedPageBreak/>
        <w:t>Описание учебно-методического и материально-технического обеспечения образовательного процесса.</w:t>
      </w:r>
    </w:p>
    <w:p w:rsidR="00C0666F" w:rsidRDefault="00F037DD">
      <w:pPr>
        <w:widowControl w:val="0"/>
        <w:spacing w:before="1" w:after="0" w:line="274" w:lineRule="exact"/>
        <w:ind w:right="60"/>
        <w:jc w:val="both"/>
        <w:rPr>
          <w:b/>
          <w:sz w:val="28"/>
        </w:rPr>
      </w:pPr>
      <w:r>
        <w:rPr>
          <w:b/>
          <w:sz w:val="28"/>
        </w:rPr>
        <w:t>Использование методической литературы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 xml:space="preserve">Программы подготовительного и 1 – 4 классов коррекционных образовательных учреждений VIII вида (сборник программ под ред. </w:t>
      </w:r>
      <w:proofErr w:type="spellStart"/>
      <w:r>
        <w:rPr>
          <w:sz w:val="28"/>
        </w:rPr>
        <w:t>В.В.Воронковой</w:t>
      </w:r>
      <w:proofErr w:type="spellEnd"/>
      <w:proofErr w:type="gramStart"/>
      <w:r>
        <w:rPr>
          <w:sz w:val="28"/>
        </w:rPr>
        <w:t>)-</w:t>
      </w:r>
      <w:proofErr w:type="gramEnd"/>
      <w:r>
        <w:rPr>
          <w:sz w:val="28"/>
        </w:rPr>
        <w:t>М.: «Просвещение» 2013 г.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 xml:space="preserve">Программы специальных (коррекционных) образовательных учреждений VIII вида 0-4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./ под ред. И.М. </w:t>
      </w:r>
      <w:proofErr w:type="spellStart"/>
      <w:r>
        <w:rPr>
          <w:sz w:val="28"/>
        </w:rPr>
        <w:t>Бгажноковой</w:t>
      </w:r>
      <w:proofErr w:type="spellEnd"/>
      <w:r>
        <w:rPr>
          <w:sz w:val="28"/>
        </w:rPr>
        <w:t xml:space="preserve"> – СПб: Просвещение, 2011г.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proofErr w:type="spellStart"/>
      <w:r>
        <w:rPr>
          <w:sz w:val="28"/>
        </w:rPr>
        <w:t>Нелипенко</w:t>
      </w:r>
      <w:proofErr w:type="spellEnd"/>
      <w:r>
        <w:rPr>
          <w:sz w:val="28"/>
        </w:rPr>
        <w:t xml:space="preserve"> Т.И. Современный урок в коррекционном классе.- Волгоград: Учитель, 2012.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Власенко О.П. Музыкально-эстетическое воспитание в коррекционных классах.- Волгоград: Учитель, 2007.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proofErr w:type="spellStart"/>
      <w:r>
        <w:rPr>
          <w:sz w:val="28"/>
        </w:rPr>
        <w:t>Радынова</w:t>
      </w:r>
      <w:proofErr w:type="spellEnd"/>
      <w:r>
        <w:rPr>
          <w:sz w:val="28"/>
        </w:rPr>
        <w:t xml:space="preserve"> О.П. Настроения, чувства в музыке.- М.: Сфера, 2009. Лаврова Т.А. Путешествие в мир музыки.- Волгоград: Учитель, 2010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Крупа-</w:t>
      </w:r>
      <w:proofErr w:type="spellStart"/>
      <w:r>
        <w:rPr>
          <w:sz w:val="28"/>
        </w:rPr>
        <w:t>Шушарина</w:t>
      </w:r>
      <w:proofErr w:type="spellEnd"/>
      <w:r>
        <w:rPr>
          <w:sz w:val="28"/>
        </w:rPr>
        <w:t xml:space="preserve"> С.В. Логопедические </w:t>
      </w:r>
      <w:proofErr w:type="spellStart"/>
      <w:r>
        <w:rPr>
          <w:sz w:val="28"/>
        </w:rPr>
        <w:t>песенки.</w:t>
      </w:r>
      <w:proofErr w:type="gramStart"/>
      <w:r>
        <w:rPr>
          <w:sz w:val="28"/>
        </w:rPr>
        <w:t>:Р</w:t>
      </w:r>
      <w:proofErr w:type="gramEnd"/>
      <w:r>
        <w:rPr>
          <w:sz w:val="28"/>
        </w:rPr>
        <w:t>остов-на-Дону</w:t>
      </w:r>
      <w:proofErr w:type="spellEnd"/>
      <w:r>
        <w:rPr>
          <w:sz w:val="28"/>
        </w:rPr>
        <w:t xml:space="preserve">: Феникс,2011 </w:t>
      </w:r>
      <w:proofErr w:type="spellStart"/>
      <w:r>
        <w:rPr>
          <w:sz w:val="28"/>
        </w:rPr>
        <w:t>М.Румер</w:t>
      </w:r>
      <w:proofErr w:type="spellEnd"/>
      <w:r>
        <w:rPr>
          <w:sz w:val="28"/>
        </w:rPr>
        <w:t xml:space="preserve"> «Музыка. Книга для 2 класса»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proofErr w:type="spellStart"/>
      <w:r>
        <w:rPr>
          <w:sz w:val="28"/>
        </w:rPr>
        <w:t>И.Кошмина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В.Шаинский</w:t>
      </w:r>
      <w:proofErr w:type="spellEnd"/>
      <w:r>
        <w:rPr>
          <w:sz w:val="28"/>
        </w:rPr>
        <w:t xml:space="preserve"> и его песни»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>Белкина С.И., Ломова Т.П., Соковнина Е.Н. Музыка и движения – М., 1981. Ветлугина Н.А. Музыкальное развитие ребенка - М.: Просвещение, 1967.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r>
        <w:rPr>
          <w:sz w:val="28"/>
        </w:rPr>
        <w:t xml:space="preserve">Емельянов А.А. </w:t>
      </w:r>
      <w:proofErr w:type="spellStart"/>
      <w:r>
        <w:rPr>
          <w:sz w:val="28"/>
        </w:rPr>
        <w:t>Фонопедический</w:t>
      </w:r>
      <w:proofErr w:type="spellEnd"/>
      <w:r>
        <w:rPr>
          <w:sz w:val="28"/>
        </w:rPr>
        <w:t xml:space="preserve"> метод развития голоса: развивающие голосовые игры – М.: </w:t>
      </w:r>
      <w:proofErr w:type="spellStart"/>
      <w:r>
        <w:rPr>
          <w:sz w:val="28"/>
        </w:rPr>
        <w:t>Сам</w:t>
      </w:r>
      <w:proofErr w:type="gramStart"/>
      <w:r>
        <w:rPr>
          <w:sz w:val="28"/>
        </w:rPr>
        <w:t>.и</w:t>
      </w:r>
      <w:proofErr w:type="gramEnd"/>
      <w:r>
        <w:rPr>
          <w:sz w:val="28"/>
        </w:rPr>
        <w:t>здат</w:t>
      </w:r>
      <w:proofErr w:type="spellEnd"/>
      <w:r>
        <w:rPr>
          <w:sz w:val="28"/>
        </w:rPr>
        <w:t>., 2002.</w:t>
      </w:r>
    </w:p>
    <w:p w:rsidR="00C0666F" w:rsidRDefault="00F037DD">
      <w:pPr>
        <w:pStyle w:val="a3"/>
        <w:widowControl w:val="0"/>
        <w:spacing w:after="0"/>
        <w:ind w:left="0" w:right="60" w:firstLine="555"/>
        <w:jc w:val="both"/>
        <w:rPr>
          <w:sz w:val="28"/>
        </w:rPr>
      </w:pPr>
      <w:proofErr w:type="spellStart"/>
      <w:r>
        <w:rPr>
          <w:sz w:val="28"/>
        </w:rPr>
        <w:t>Кабалевский</w:t>
      </w:r>
      <w:proofErr w:type="spellEnd"/>
      <w:r>
        <w:rPr>
          <w:sz w:val="28"/>
        </w:rPr>
        <w:t xml:space="preserve"> Д.Б. Как рассказывать детям о музыке? – 2-е изд. – М.: Просвещение, 1982.</w:t>
      </w:r>
    </w:p>
    <w:p w:rsidR="00C0666F" w:rsidRDefault="00F037DD">
      <w:pPr>
        <w:pStyle w:val="1"/>
        <w:widowControl w:val="0"/>
        <w:spacing w:before="4" w:after="0" w:line="274" w:lineRule="exact"/>
        <w:ind w:left="813"/>
        <w:jc w:val="center"/>
        <w:rPr>
          <w:sz w:val="28"/>
        </w:rPr>
      </w:pPr>
      <w:r>
        <w:rPr>
          <w:sz w:val="28"/>
        </w:rPr>
        <w:t>Использование оборудования учебного кабинета.</w:t>
      </w:r>
    </w:p>
    <w:p w:rsidR="00C0666F" w:rsidRDefault="00F037DD">
      <w:pPr>
        <w:pStyle w:val="a3"/>
        <w:widowControl w:val="0"/>
        <w:spacing w:after="0"/>
        <w:ind w:left="0" w:right="60" w:firstLine="420"/>
        <w:jc w:val="both"/>
        <w:rPr>
          <w:sz w:val="28"/>
        </w:rPr>
      </w:pPr>
      <w:r>
        <w:rPr>
          <w:sz w:val="28"/>
        </w:rPr>
        <w:t>Ноутбук, музыкальный центр, пианино, синтезатор, детские музыкальные и шумовые музыкальные инструменты, магнитная доска, mp3 диски и флэш-накопители, мультимедийная установка.</w:t>
      </w:r>
    </w:p>
    <w:p w:rsidR="00C0666F" w:rsidRDefault="00F037DD">
      <w:pPr>
        <w:pStyle w:val="1"/>
        <w:widowControl w:val="0"/>
        <w:spacing w:before="3" w:after="0" w:line="274" w:lineRule="exact"/>
        <w:ind w:left="813"/>
        <w:rPr>
          <w:sz w:val="28"/>
        </w:rPr>
      </w:pPr>
      <w:r>
        <w:rPr>
          <w:sz w:val="28"/>
        </w:rPr>
        <w:t>Цифровые и электронные образовательные ресурсы:</w:t>
      </w:r>
    </w:p>
    <w:p w:rsidR="00C0666F" w:rsidRDefault="00F037DD">
      <w:pPr>
        <w:pStyle w:val="a5"/>
        <w:widowControl w:val="0"/>
        <w:numPr>
          <w:ilvl w:val="0"/>
          <w:numId w:val="13"/>
        </w:numPr>
        <w:tabs>
          <w:tab w:val="left" w:pos="420"/>
        </w:tabs>
        <w:spacing w:after="0" w:line="274" w:lineRule="exact"/>
        <w:jc w:val="both"/>
        <w:rPr>
          <w:sz w:val="28"/>
        </w:rPr>
      </w:pPr>
      <w:r>
        <w:rPr>
          <w:sz w:val="28"/>
        </w:rPr>
        <w:t>экранно-звуковые пособия;</w:t>
      </w:r>
    </w:p>
    <w:p w:rsidR="00C0666F" w:rsidRDefault="00F037DD">
      <w:pPr>
        <w:pStyle w:val="a3"/>
        <w:widowControl w:val="0"/>
        <w:numPr>
          <w:ilvl w:val="0"/>
          <w:numId w:val="13"/>
        </w:numPr>
        <w:spacing w:after="0"/>
        <w:jc w:val="both"/>
        <w:rPr>
          <w:sz w:val="28"/>
        </w:rPr>
      </w:pPr>
      <w:proofErr w:type="spellStart"/>
      <w:r>
        <w:rPr>
          <w:sz w:val="28"/>
        </w:rPr>
        <w:t>видеопрезентации</w:t>
      </w:r>
      <w:proofErr w:type="spellEnd"/>
      <w:r>
        <w:rPr>
          <w:sz w:val="28"/>
        </w:rPr>
        <w:t xml:space="preserve">, </w:t>
      </w:r>
      <w:proofErr w:type="gramStart"/>
      <w:r>
        <w:rPr>
          <w:sz w:val="28"/>
        </w:rPr>
        <w:t>необходимые</w:t>
      </w:r>
      <w:proofErr w:type="gramEnd"/>
      <w:r>
        <w:rPr>
          <w:sz w:val="28"/>
        </w:rPr>
        <w:t xml:space="preserve"> при знакомстве и разборе музыкальных произведений;</w:t>
      </w:r>
    </w:p>
    <w:p w:rsidR="00C0666F" w:rsidRDefault="00F037DD">
      <w:pPr>
        <w:pStyle w:val="a3"/>
        <w:widowControl w:val="0"/>
        <w:numPr>
          <w:ilvl w:val="0"/>
          <w:numId w:val="13"/>
        </w:numPr>
        <w:spacing w:after="0"/>
        <w:jc w:val="both"/>
        <w:rPr>
          <w:sz w:val="28"/>
        </w:rPr>
      </w:pPr>
      <w:r>
        <w:rPr>
          <w:sz w:val="28"/>
        </w:rPr>
        <w:t>DVD-фильмы;</w:t>
      </w:r>
    </w:p>
    <w:p w:rsidR="00C0666F" w:rsidRDefault="00F037DD">
      <w:pPr>
        <w:pStyle w:val="a5"/>
        <w:widowControl w:val="0"/>
        <w:numPr>
          <w:ilvl w:val="0"/>
          <w:numId w:val="13"/>
        </w:numPr>
        <w:tabs>
          <w:tab w:val="left" w:pos="420"/>
        </w:tabs>
        <w:spacing w:before="2" w:after="0"/>
        <w:jc w:val="both"/>
        <w:rPr>
          <w:sz w:val="28"/>
        </w:rPr>
      </w:pPr>
      <w:r>
        <w:rPr>
          <w:sz w:val="28"/>
        </w:rPr>
        <w:t>демонстрационные пособия: плакаты и тематические картинки.</w:t>
      </w:r>
    </w:p>
    <w:p w:rsidR="00C0666F" w:rsidRDefault="00C0666F">
      <w:pPr>
        <w:pStyle w:val="a5"/>
        <w:widowControl w:val="0"/>
        <w:tabs>
          <w:tab w:val="left" w:pos="420"/>
        </w:tabs>
        <w:spacing w:after="0"/>
        <w:ind w:left="0" w:right="60" w:firstLine="0"/>
        <w:jc w:val="both"/>
        <w:rPr>
          <w:sz w:val="28"/>
        </w:rPr>
      </w:pPr>
    </w:p>
    <w:p w:rsidR="00C0666F" w:rsidRDefault="00C0666F">
      <w:pPr>
        <w:pStyle w:val="a5"/>
        <w:widowControl w:val="0"/>
        <w:tabs>
          <w:tab w:val="left" w:pos="814"/>
        </w:tabs>
        <w:spacing w:before="2" w:after="0" w:line="237" w:lineRule="auto"/>
        <w:ind w:left="0" w:right="60" w:firstLine="285"/>
        <w:jc w:val="both"/>
        <w:rPr>
          <w:sz w:val="28"/>
        </w:rPr>
      </w:pPr>
    </w:p>
    <w:sectPr w:rsidR="00C0666F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CC38"/>
    <w:multiLevelType w:val="hybridMultilevel"/>
    <w:tmpl w:val="C00ABD96"/>
    <w:lvl w:ilvl="0" w:tplc="9B488198">
      <w:numFmt w:val="bullet"/>
      <w:lvlText w:val="·"/>
      <w:lvlJc w:val="left"/>
      <w:pPr>
        <w:widowControl/>
        <w:ind w:left="672" w:hanging="360"/>
      </w:pPr>
      <w:rPr>
        <w:rFonts w:ascii="Symbol" w:hAnsi="Symbol"/>
      </w:rPr>
    </w:lvl>
    <w:lvl w:ilvl="1" w:tplc="488C95FA">
      <w:numFmt w:val="bullet"/>
      <w:lvlText w:val="·"/>
      <w:lvlJc w:val="left"/>
      <w:pPr>
        <w:widowControl/>
        <w:ind w:left="672" w:hanging="142"/>
      </w:pPr>
      <w:rPr>
        <w:rFonts w:ascii="Symbol" w:hAnsi="Symbol"/>
      </w:rPr>
    </w:lvl>
    <w:lvl w:ilvl="2" w:tplc="1E4488CC">
      <w:numFmt w:val="bullet"/>
      <w:lvlText w:val="•"/>
      <w:lvlJc w:val="left"/>
      <w:pPr>
        <w:widowControl/>
        <w:ind w:left="6491" w:hanging="142"/>
      </w:pPr>
    </w:lvl>
    <w:lvl w:ilvl="3" w:tplc="69EE5D80">
      <w:numFmt w:val="bullet"/>
      <w:lvlText w:val="•"/>
      <w:lvlJc w:val="left"/>
      <w:pPr>
        <w:widowControl/>
        <w:ind w:left="7143" w:hanging="142"/>
      </w:pPr>
    </w:lvl>
    <w:lvl w:ilvl="4" w:tplc="95A43506">
      <w:numFmt w:val="bullet"/>
      <w:lvlText w:val="•"/>
      <w:lvlJc w:val="left"/>
      <w:pPr>
        <w:widowControl/>
        <w:ind w:left="7795" w:hanging="142"/>
      </w:pPr>
    </w:lvl>
    <w:lvl w:ilvl="5" w:tplc="A8E62FA8">
      <w:numFmt w:val="bullet"/>
      <w:lvlText w:val="•"/>
      <w:lvlJc w:val="left"/>
      <w:pPr>
        <w:widowControl/>
        <w:ind w:left="8447" w:hanging="142"/>
      </w:pPr>
    </w:lvl>
    <w:lvl w:ilvl="6" w:tplc="B62AEE56">
      <w:numFmt w:val="bullet"/>
      <w:lvlText w:val="•"/>
      <w:lvlJc w:val="left"/>
      <w:pPr>
        <w:widowControl/>
        <w:ind w:left="9099" w:hanging="142"/>
      </w:pPr>
    </w:lvl>
    <w:lvl w:ilvl="7" w:tplc="EBACB794">
      <w:numFmt w:val="bullet"/>
      <w:lvlText w:val="•"/>
      <w:lvlJc w:val="left"/>
      <w:pPr>
        <w:widowControl/>
        <w:ind w:left="9750" w:hanging="142"/>
      </w:pPr>
    </w:lvl>
    <w:lvl w:ilvl="8" w:tplc="33B29890">
      <w:numFmt w:val="bullet"/>
      <w:lvlText w:val="•"/>
      <w:lvlJc w:val="left"/>
      <w:pPr>
        <w:widowControl/>
        <w:ind w:left="10402" w:hanging="142"/>
      </w:pPr>
    </w:lvl>
  </w:abstractNum>
  <w:abstractNum w:abstractNumId="1">
    <w:nsid w:val="15F4F629"/>
    <w:multiLevelType w:val="hybridMultilevel"/>
    <w:tmpl w:val="D902C942"/>
    <w:lvl w:ilvl="0" w:tplc="8C88BA76">
      <w:numFmt w:val="bullet"/>
      <w:lvlText w:val="-"/>
      <w:lvlJc w:val="left"/>
      <w:pPr>
        <w:widowControl/>
        <w:ind w:left="952" w:hanging="140"/>
      </w:pPr>
      <w:rPr>
        <w:rFonts w:ascii="Times New Roman" w:hAnsi="Times New Roman"/>
      </w:rPr>
    </w:lvl>
    <w:lvl w:ilvl="1" w:tplc="B60C8670">
      <w:numFmt w:val="bullet"/>
      <w:lvlText w:val="•"/>
      <w:lvlJc w:val="left"/>
      <w:pPr>
        <w:widowControl/>
        <w:ind w:left="2034" w:hanging="140"/>
      </w:pPr>
    </w:lvl>
    <w:lvl w:ilvl="2" w:tplc="16DC3A34">
      <w:numFmt w:val="bullet"/>
      <w:lvlText w:val="•"/>
      <w:lvlJc w:val="left"/>
      <w:pPr>
        <w:widowControl/>
        <w:ind w:left="3109" w:hanging="140"/>
      </w:pPr>
    </w:lvl>
    <w:lvl w:ilvl="3" w:tplc="5C4AD83E">
      <w:numFmt w:val="bullet"/>
      <w:lvlText w:val="•"/>
      <w:lvlJc w:val="left"/>
      <w:pPr>
        <w:widowControl/>
        <w:ind w:left="4183" w:hanging="140"/>
      </w:pPr>
    </w:lvl>
    <w:lvl w:ilvl="4" w:tplc="3B7E9C12">
      <w:numFmt w:val="bullet"/>
      <w:lvlText w:val="•"/>
      <w:lvlJc w:val="left"/>
      <w:pPr>
        <w:widowControl/>
        <w:ind w:left="5258" w:hanging="140"/>
      </w:pPr>
    </w:lvl>
    <w:lvl w:ilvl="5" w:tplc="FB9E6C54">
      <w:numFmt w:val="bullet"/>
      <w:lvlText w:val="•"/>
      <w:lvlJc w:val="left"/>
      <w:pPr>
        <w:widowControl/>
        <w:ind w:left="6333" w:hanging="140"/>
      </w:pPr>
    </w:lvl>
    <w:lvl w:ilvl="6" w:tplc="71EE3A44">
      <w:numFmt w:val="bullet"/>
      <w:lvlText w:val="•"/>
      <w:lvlJc w:val="left"/>
      <w:pPr>
        <w:widowControl/>
        <w:ind w:left="7407" w:hanging="140"/>
      </w:pPr>
    </w:lvl>
    <w:lvl w:ilvl="7" w:tplc="D66EC15A">
      <w:numFmt w:val="bullet"/>
      <w:lvlText w:val="•"/>
      <w:lvlJc w:val="left"/>
      <w:pPr>
        <w:widowControl/>
        <w:ind w:left="8482" w:hanging="140"/>
      </w:pPr>
    </w:lvl>
    <w:lvl w:ilvl="8" w:tplc="192A9E8A">
      <w:numFmt w:val="bullet"/>
      <w:lvlText w:val="•"/>
      <w:lvlJc w:val="left"/>
      <w:pPr>
        <w:widowControl/>
        <w:ind w:left="9557" w:hanging="140"/>
      </w:pPr>
    </w:lvl>
  </w:abstractNum>
  <w:abstractNum w:abstractNumId="2">
    <w:nsid w:val="22817D14"/>
    <w:multiLevelType w:val="hybridMultilevel"/>
    <w:tmpl w:val="C57E1048"/>
    <w:lvl w:ilvl="0" w:tplc="6A503E2D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779E801C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887344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A1CBC8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53A18D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5FC5C5E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5BB792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461F78C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2012BE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>
    <w:nsid w:val="266860E6"/>
    <w:multiLevelType w:val="hybridMultilevel"/>
    <w:tmpl w:val="ECF28D2A"/>
    <w:lvl w:ilvl="0" w:tplc="FD9AA5EA">
      <w:numFmt w:val="bullet"/>
      <w:lvlText w:val="·"/>
      <w:lvlJc w:val="left"/>
      <w:pPr>
        <w:widowControl/>
        <w:ind w:left="672" w:hanging="200"/>
      </w:pPr>
      <w:rPr>
        <w:rFonts w:ascii="Times New Roman" w:hAnsi="Times New Roman"/>
      </w:rPr>
    </w:lvl>
    <w:lvl w:ilvl="1" w:tplc="A2844DDC">
      <w:numFmt w:val="bullet"/>
      <w:lvlText w:val="•"/>
      <w:lvlJc w:val="left"/>
      <w:pPr>
        <w:widowControl/>
        <w:ind w:left="1782" w:hanging="200"/>
      </w:pPr>
    </w:lvl>
    <w:lvl w:ilvl="2" w:tplc="4636F578">
      <w:numFmt w:val="bullet"/>
      <w:lvlText w:val="•"/>
      <w:lvlJc w:val="left"/>
      <w:pPr>
        <w:widowControl/>
        <w:ind w:left="2885" w:hanging="200"/>
      </w:pPr>
    </w:lvl>
    <w:lvl w:ilvl="3" w:tplc="9D5A3142">
      <w:numFmt w:val="bullet"/>
      <w:lvlText w:val="•"/>
      <w:lvlJc w:val="left"/>
      <w:pPr>
        <w:widowControl/>
        <w:ind w:left="3987" w:hanging="200"/>
      </w:pPr>
    </w:lvl>
    <w:lvl w:ilvl="4" w:tplc="1B7494E4">
      <w:numFmt w:val="bullet"/>
      <w:lvlText w:val="•"/>
      <w:lvlJc w:val="left"/>
      <w:pPr>
        <w:widowControl/>
        <w:ind w:left="5090" w:hanging="200"/>
      </w:pPr>
    </w:lvl>
    <w:lvl w:ilvl="5" w:tplc="55E6C9C4">
      <w:numFmt w:val="bullet"/>
      <w:lvlText w:val="•"/>
      <w:lvlJc w:val="left"/>
      <w:pPr>
        <w:widowControl/>
        <w:ind w:left="6193" w:hanging="200"/>
      </w:pPr>
    </w:lvl>
    <w:lvl w:ilvl="6" w:tplc="168A2A28">
      <w:numFmt w:val="bullet"/>
      <w:lvlText w:val="•"/>
      <w:lvlJc w:val="left"/>
      <w:pPr>
        <w:widowControl/>
        <w:ind w:left="7295" w:hanging="200"/>
      </w:pPr>
    </w:lvl>
    <w:lvl w:ilvl="7" w:tplc="B740B378">
      <w:numFmt w:val="bullet"/>
      <w:lvlText w:val="•"/>
      <w:lvlJc w:val="left"/>
      <w:pPr>
        <w:widowControl/>
        <w:ind w:left="8398" w:hanging="200"/>
      </w:pPr>
    </w:lvl>
    <w:lvl w:ilvl="8" w:tplc="7B8285C4">
      <w:numFmt w:val="bullet"/>
      <w:lvlText w:val="•"/>
      <w:lvlJc w:val="left"/>
      <w:pPr>
        <w:widowControl/>
        <w:ind w:left="9501" w:hanging="200"/>
      </w:pPr>
    </w:lvl>
  </w:abstractNum>
  <w:abstractNum w:abstractNumId="4">
    <w:nsid w:val="272748D7"/>
    <w:multiLevelType w:val="hybridMultilevel"/>
    <w:tmpl w:val="1038707A"/>
    <w:lvl w:ilvl="0" w:tplc="74E4B96A">
      <w:numFmt w:val="bullet"/>
      <w:lvlText w:val="-"/>
      <w:lvlJc w:val="left"/>
      <w:pPr>
        <w:widowControl/>
        <w:ind w:left="423" w:hanging="140"/>
      </w:pPr>
      <w:rPr>
        <w:rFonts w:ascii="Times New Roman" w:hAnsi="Times New Roman"/>
      </w:rPr>
    </w:lvl>
    <w:lvl w:ilvl="1" w:tplc="AA005214">
      <w:numFmt w:val="bullet"/>
      <w:lvlText w:val="•"/>
      <w:lvlJc w:val="left"/>
      <w:pPr>
        <w:widowControl/>
        <w:ind w:left="1312" w:hanging="140"/>
      </w:pPr>
    </w:lvl>
    <w:lvl w:ilvl="2" w:tplc="49A26414">
      <w:numFmt w:val="bullet"/>
      <w:lvlText w:val="•"/>
      <w:lvlJc w:val="left"/>
      <w:pPr>
        <w:widowControl/>
        <w:ind w:left="2205" w:hanging="140"/>
      </w:pPr>
    </w:lvl>
    <w:lvl w:ilvl="3" w:tplc="CA1C194E">
      <w:numFmt w:val="bullet"/>
      <w:lvlText w:val="•"/>
      <w:lvlJc w:val="left"/>
      <w:pPr>
        <w:widowControl/>
        <w:ind w:left="3098" w:hanging="140"/>
      </w:pPr>
    </w:lvl>
    <w:lvl w:ilvl="4" w:tplc="490E1356">
      <w:numFmt w:val="bullet"/>
      <w:lvlText w:val="•"/>
      <w:lvlJc w:val="left"/>
      <w:pPr>
        <w:widowControl/>
        <w:ind w:left="3990" w:hanging="140"/>
      </w:pPr>
    </w:lvl>
    <w:lvl w:ilvl="5" w:tplc="346A50B6">
      <w:numFmt w:val="bullet"/>
      <w:lvlText w:val="•"/>
      <w:lvlJc w:val="left"/>
      <w:pPr>
        <w:widowControl/>
        <w:ind w:left="4883" w:hanging="140"/>
      </w:pPr>
    </w:lvl>
    <w:lvl w:ilvl="6" w:tplc="D6063940">
      <w:numFmt w:val="bullet"/>
      <w:lvlText w:val="•"/>
      <w:lvlJc w:val="left"/>
      <w:pPr>
        <w:widowControl/>
        <w:ind w:left="5776" w:hanging="140"/>
      </w:pPr>
    </w:lvl>
    <w:lvl w:ilvl="7" w:tplc="BBC89096">
      <w:numFmt w:val="bullet"/>
      <w:lvlText w:val="•"/>
      <w:lvlJc w:val="left"/>
      <w:pPr>
        <w:widowControl/>
        <w:ind w:left="6668" w:hanging="140"/>
      </w:pPr>
    </w:lvl>
    <w:lvl w:ilvl="8" w:tplc="39388BA6">
      <w:numFmt w:val="bullet"/>
      <w:lvlText w:val="•"/>
      <w:lvlJc w:val="left"/>
      <w:pPr>
        <w:widowControl/>
        <w:ind w:left="7561" w:hanging="140"/>
      </w:pPr>
    </w:lvl>
  </w:abstractNum>
  <w:abstractNum w:abstractNumId="5">
    <w:nsid w:val="28F24903"/>
    <w:multiLevelType w:val="hybridMultilevel"/>
    <w:tmpl w:val="3858D60E"/>
    <w:lvl w:ilvl="0" w:tplc="6A503E2D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779E801C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887344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A1CBC8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53A18D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5FC5C5E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5BB792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461F78C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2012BE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6">
    <w:nsid w:val="3846713E"/>
    <w:multiLevelType w:val="hybridMultilevel"/>
    <w:tmpl w:val="411C4686"/>
    <w:lvl w:ilvl="0" w:tplc="F4564460">
      <w:numFmt w:val="bullet"/>
      <w:lvlText w:val="·"/>
      <w:lvlJc w:val="left"/>
      <w:pPr>
        <w:widowControl/>
        <w:ind w:left="672" w:hanging="142"/>
      </w:pPr>
      <w:rPr>
        <w:rFonts w:ascii="Symbol" w:hAnsi="Symbol"/>
      </w:rPr>
    </w:lvl>
    <w:lvl w:ilvl="1" w:tplc="94EED5C4">
      <w:numFmt w:val="bullet"/>
      <w:lvlText w:val="•"/>
      <w:lvlJc w:val="left"/>
      <w:pPr>
        <w:widowControl/>
        <w:ind w:left="1782" w:hanging="142"/>
      </w:pPr>
    </w:lvl>
    <w:lvl w:ilvl="2" w:tplc="5D0873DC">
      <w:numFmt w:val="bullet"/>
      <w:lvlText w:val="•"/>
      <w:lvlJc w:val="left"/>
      <w:pPr>
        <w:widowControl/>
        <w:ind w:left="2885" w:hanging="142"/>
      </w:pPr>
    </w:lvl>
    <w:lvl w:ilvl="3" w:tplc="43383980">
      <w:numFmt w:val="bullet"/>
      <w:lvlText w:val="•"/>
      <w:lvlJc w:val="left"/>
      <w:pPr>
        <w:widowControl/>
        <w:ind w:left="3987" w:hanging="142"/>
      </w:pPr>
    </w:lvl>
    <w:lvl w:ilvl="4" w:tplc="49EA12C8">
      <w:numFmt w:val="bullet"/>
      <w:lvlText w:val="•"/>
      <w:lvlJc w:val="left"/>
      <w:pPr>
        <w:widowControl/>
        <w:ind w:left="5090" w:hanging="142"/>
      </w:pPr>
    </w:lvl>
    <w:lvl w:ilvl="5" w:tplc="D310C2D4">
      <w:numFmt w:val="bullet"/>
      <w:lvlText w:val="•"/>
      <w:lvlJc w:val="left"/>
      <w:pPr>
        <w:widowControl/>
        <w:ind w:left="6193" w:hanging="142"/>
      </w:pPr>
    </w:lvl>
    <w:lvl w:ilvl="6" w:tplc="BCC67D02">
      <w:numFmt w:val="bullet"/>
      <w:lvlText w:val="•"/>
      <w:lvlJc w:val="left"/>
      <w:pPr>
        <w:widowControl/>
        <w:ind w:left="7295" w:hanging="142"/>
      </w:pPr>
    </w:lvl>
    <w:lvl w:ilvl="7" w:tplc="55DC4032">
      <w:numFmt w:val="bullet"/>
      <w:lvlText w:val="•"/>
      <w:lvlJc w:val="left"/>
      <w:pPr>
        <w:widowControl/>
        <w:ind w:left="8398" w:hanging="142"/>
      </w:pPr>
    </w:lvl>
    <w:lvl w:ilvl="8" w:tplc="14BCDD78">
      <w:numFmt w:val="bullet"/>
      <w:lvlText w:val="•"/>
      <w:lvlJc w:val="left"/>
      <w:pPr>
        <w:widowControl/>
        <w:ind w:left="9501" w:hanging="142"/>
      </w:pPr>
    </w:lvl>
  </w:abstractNum>
  <w:abstractNum w:abstractNumId="7">
    <w:nsid w:val="3E0676D2"/>
    <w:multiLevelType w:val="hybridMultilevel"/>
    <w:tmpl w:val="E06414A8"/>
    <w:lvl w:ilvl="0" w:tplc="BD98E8CC">
      <w:numFmt w:val="bullet"/>
      <w:lvlText w:val="Ø"/>
      <w:lvlJc w:val="left"/>
      <w:pPr>
        <w:widowControl/>
        <w:ind w:left="672" w:hanging="360"/>
      </w:pPr>
      <w:rPr>
        <w:rFonts w:ascii="Wingdings" w:hAnsi="Wingdings"/>
      </w:rPr>
    </w:lvl>
    <w:lvl w:ilvl="1" w:tplc="7A242F36">
      <w:numFmt w:val="bullet"/>
      <w:lvlText w:val="–"/>
      <w:lvlJc w:val="left"/>
      <w:pPr>
        <w:widowControl/>
        <w:ind w:left="672" w:hanging="180"/>
      </w:pPr>
      <w:rPr>
        <w:rFonts w:ascii="Times New Roman" w:hAnsi="Times New Roman"/>
      </w:rPr>
    </w:lvl>
    <w:lvl w:ilvl="2" w:tplc="8F4CE8F6">
      <w:numFmt w:val="bullet"/>
      <w:lvlText w:val="•"/>
      <w:lvlJc w:val="left"/>
      <w:pPr>
        <w:widowControl/>
        <w:ind w:left="2885" w:hanging="180"/>
      </w:pPr>
    </w:lvl>
    <w:lvl w:ilvl="3" w:tplc="D0BAEC6C">
      <w:numFmt w:val="bullet"/>
      <w:lvlText w:val="•"/>
      <w:lvlJc w:val="left"/>
      <w:pPr>
        <w:widowControl/>
        <w:ind w:left="3987" w:hanging="180"/>
      </w:pPr>
    </w:lvl>
    <w:lvl w:ilvl="4" w:tplc="A274C638">
      <w:numFmt w:val="bullet"/>
      <w:lvlText w:val="•"/>
      <w:lvlJc w:val="left"/>
      <w:pPr>
        <w:widowControl/>
        <w:ind w:left="5090" w:hanging="180"/>
      </w:pPr>
    </w:lvl>
    <w:lvl w:ilvl="5" w:tplc="C7B61152">
      <w:numFmt w:val="bullet"/>
      <w:lvlText w:val="•"/>
      <w:lvlJc w:val="left"/>
      <w:pPr>
        <w:widowControl/>
        <w:ind w:left="6193" w:hanging="180"/>
      </w:pPr>
    </w:lvl>
    <w:lvl w:ilvl="6" w:tplc="F698B2B6">
      <w:numFmt w:val="bullet"/>
      <w:lvlText w:val="•"/>
      <w:lvlJc w:val="left"/>
      <w:pPr>
        <w:widowControl/>
        <w:ind w:left="7295" w:hanging="180"/>
      </w:pPr>
    </w:lvl>
    <w:lvl w:ilvl="7" w:tplc="97EA7456">
      <w:numFmt w:val="bullet"/>
      <w:lvlText w:val="•"/>
      <w:lvlJc w:val="left"/>
      <w:pPr>
        <w:widowControl/>
        <w:ind w:left="8398" w:hanging="180"/>
      </w:pPr>
    </w:lvl>
    <w:lvl w:ilvl="8" w:tplc="7ECCE78E">
      <w:numFmt w:val="bullet"/>
      <w:lvlText w:val="•"/>
      <w:lvlJc w:val="left"/>
      <w:pPr>
        <w:widowControl/>
        <w:ind w:left="9501" w:hanging="180"/>
      </w:pPr>
    </w:lvl>
  </w:abstractNum>
  <w:abstractNum w:abstractNumId="8">
    <w:nsid w:val="48434090"/>
    <w:multiLevelType w:val="hybridMultilevel"/>
    <w:tmpl w:val="080E5504"/>
    <w:lvl w:ilvl="0" w:tplc="FA3C8AA0">
      <w:numFmt w:val="bullet"/>
      <w:lvlText w:val="-"/>
      <w:lvlJc w:val="left"/>
      <w:pPr>
        <w:widowControl/>
        <w:ind w:left="1032" w:hanging="360"/>
      </w:pPr>
      <w:rPr>
        <w:rFonts w:ascii="Times New Roman" w:hAnsi="Times New Roman"/>
      </w:rPr>
    </w:lvl>
    <w:lvl w:ilvl="1" w:tplc="C6764156">
      <w:numFmt w:val="bullet"/>
      <w:lvlText w:val="•"/>
      <w:lvlJc w:val="left"/>
      <w:pPr>
        <w:widowControl/>
        <w:ind w:left="2106" w:hanging="360"/>
      </w:pPr>
    </w:lvl>
    <w:lvl w:ilvl="2" w:tplc="CB307D76">
      <w:numFmt w:val="bullet"/>
      <w:lvlText w:val="•"/>
      <w:lvlJc w:val="left"/>
      <w:pPr>
        <w:widowControl/>
        <w:ind w:left="3173" w:hanging="360"/>
      </w:pPr>
    </w:lvl>
    <w:lvl w:ilvl="3" w:tplc="96FE3168">
      <w:numFmt w:val="bullet"/>
      <w:lvlText w:val="•"/>
      <w:lvlJc w:val="left"/>
      <w:pPr>
        <w:widowControl/>
        <w:ind w:left="4239" w:hanging="360"/>
      </w:pPr>
    </w:lvl>
    <w:lvl w:ilvl="4" w:tplc="AE8221B0">
      <w:numFmt w:val="bullet"/>
      <w:lvlText w:val="•"/>
      <w:lvlJc w:val="left"/>
      <w:pPr>
        <w:widowControl/>
        <w:ind w:left="5306" w:hanging="360"/>
      </w:pPr>
    </w:lvl>
    <w:lvl w:ilvl="5" w:tplc="B902009C">
      <w:numFmt w:val="bullet"/>
      <w:lvlText w:val="•"/>
      <w:lvlJc w:val="left"/>
      <w:pPr>
        <w:widowControl/>
        <w:ind w:left="6373" w:hanging="360"/>
      </w:pPr>
    </w:lvl>
    <w:lvl w:ilvl="6" w:tplc="A162B924">
      <w:numFmt w:val="bullet"/>
      <w:lvlText w:val="•"/>
      <w:lvlJc w:val="left"/>
      <w:pPr>
        <w:widowControl/>
        <w:ind w:left="7439" w:hanging="360"/>
      </w:pPr>
    </w:lvl>
    <w:lvl w:ilvl="7" w:tplc="1E2E1DC0">
      <w:numFmt w:val="bullet"/>
      <w:lvlText w:val="•"/>
      <w:lvlJc w:val="left"/>
      <w:pPr>
        <w:widowControl/>
        <w:ind w:left="8506" w:hanging="360"/>
      </w:pPr>
    </w:lvl>
    <w:lvl w:ilvl="8" w:tplc="B4C44BA4">
      <w:numFmt w:val="bullet"/>
      <w:lvlText w:val="•"/>
      <w:lvlJc w:val="left"/>
      <w:pPr>
        <w:widowControl/>
        <w:ind w:left="9573" w:hanging="360"/>
      </w:pPr>
    </w:lvl>
  </w:abstractNum>
  <w:abstractNum w:abstractNumId="9">
    <w:nsid w:val="498343CC"/>
    <w:multiLevelType w:val="hybridMultilevel"/>
    <w:tmpl w:val="811A5BD4"/>
    <w:lvl w:ilvl="0" w:tplc="6A503E2D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779E801C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887344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A1CBC8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53A18D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5FC5C5E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5BB792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461F78C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2012BE9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0">
    <w:nsid w:val="4E322732"/>
    <w:multiLevelType w:val="hybridMultilevel"/>
    <w:tmpl w:val="D2547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8DC1C"/>
    <w:multiLevelType w:val="hybridMultilevel"/>
    <w:tmpl w:val="53F68976"/>
    <w:lvl w:ilvl="0" w:tplc="DB722DD8">
      <w:numFmt w:val="bullet"/>
      <w:lvlText w:val="-"/>
      <w:lvlJc w:val="left"/>
      <w:pPr>
        <w:widowControl/>
        <w:ind w:left="672" w:hanging="360"/>
      </w:pPr>
      <w:rPr>
        <w:rFonts w:ascii="Times New Roman" w:hAnsi="Times New Roman"/>
      </w:rPr>
    </w:lvl>
    <w:lvl w:ilvl="1" w:tplc="01848704">
      <w:numFmt w:val="bullet"/>
      <w:lvlText w:val="•"/>
      <w:lvlJc w:val="left"/>
      <w:pPr>
        <w:widowControl/>
        <w:ind w:left="1782" w:hanging="360"/>
      </w:pPr>
    </w:lvl>
    <w:lvl w:ilvl="2" w:tplc="3360719C">
      <w:numFmt w:val="bullet"/>
      <w:lvlText w:val="•"/>
      <w:lvlJc w:val="left"/>
      <w:pPr>
        <w:widowControl/>
        <w:ind w:left="2885" w:hanging="360"/>
      </w:pPr>
    </w:lvl>
    <w:lvl w:ilvl="3" w:tplc="DBCE249C">
      <w:numFmt w:val="bullet"/>
      <w:lvlText w:val="•"/>
      <w:lvlJc w:val="left"/>
      <w:pPr>
        <w:widowControl/>
        <w:ind w:left="3987" w:hanging="360"/>
      </w:pPr>
    </w:lvl>
    <w:lvl w:ilvl="4" w:tplc="E4AE76E2">
      <w:numFmt w:val="bullet"/>
      <w:lvlText w:val="•"/>
      <w:lvlJc w:val="left"/>
      <w:pPr>
        <w:widowControl/>
        <w:ind w:left="5090" w:hanging="360"/>
      </w:pPr>
    </w:lvl>
    <w:lvl w:ilvl="5" w:tplc="4080C66A">
      <w:numFmt w:val="bullet"/>
      <w:lvlText w:val="•"/>
      <w:lvlJc w:val="left"/>
      <w:pPr>
        <w:widowControl/>
        <w:ind w:left="6193" w:hanging="360"/>
      </w:pPr>
    </w:lvl>
    <w:lvl w:ilvl="6" w:tplc="4DBC8410">
      <w:numFmt w:val="bullet"/>
      <w:lvlText w:val="•"/>
      <w:lvlJc w:val="left"/>
      <w:pPr>
        <w:widowControl/>
        <w:ind w:left="7295" w:hanging="360"/>
      </w:pPr>
    </w:lvl>
    <w:lvl w:ilvl="7" w:tplc="DB9A4A8C">
      <w:numFmt w:val="bullet"/>
      <w:lvlText w:val="•"/>
      <w:lvlJc w:val="left"/>
      <w:pPr>
        <w:widowControl/>
        <w:ind w:left="8398" w:hanging="360"/>
      </w:pPr>
    </w:lvl>
    <w:lvl w:ilvl="8" w:tplc="68A608AA">
      <w:numFmt w:val="bullet"/>
      <w:lvlText w:val="•"/>
      <w:lvlJc w:val="left"/>
      <w:pPr>
        <w:widowControl/>
        <w:ind w:left="9501" w:hanging="360"/>
      </w:pPr>
    </w:lvl>
  </w:abstractNum>
  <w:abstractNum w:abstractNumId="12">
    <w:nsid w:val="69B87038"/>
    <w:multiLevelType w:val="hybridMultilevel"/>
    <w:tmpl w:val="C85C0D26"/>
    <w:lvl w:ilvl="0" w:tplc="E0CC6F70">
      <w:numFmt w:val="bullet"/>
      <w:lvlText w:val="·"/>
      <w:lvlJc w:val="left"/>
      <w:pPr>
        <w:widowControl/>
        <w:ind w:left="672" w:hanging="142"/>
      </w:pPr>
      <w:rPr>
        <w:rFonts w:ascii="Symbol" w:hAnsi="Symbol"/>
      </w:rPr>
    </w:lvl>
    <w:lvl w:ilvl="1" w:tplc="9A58BE3A">
      <w:numFmt w:val="bullet"/>
      <w:lvlText w:val="·"/>
      <w:lvlJc w:val="left"/>
      <w:pPr>
        <w:widowControl/>
        <w:ind w:left="672" w:hanging="142"/>
      </w:pPr>
      <w:rPr>
        <w:rFonts w:ascii="Symbol" w:hAnsi="Symbol"/>
      </w:rPr>
    </w:lvl>
    <w:lvl w:ilvl="2" w:tplc="266C603A">
      <w:numFmt w:val="bullet"/>
      <w:lvlText w:val="•"/>
      <w:lvlJc w:val="left"/>
      <w:pPr>
        <w:widowControl/>
        <w:ind w:left="2885" w:hanging="142"/>
      </w:pPr>
    </w:lvl>
    <w:lvl w:ilvl="3" w:tplc="149AAECC">
      <w:numFmt w:val="bullet"/>
      <w:lvlText w:val="•"/>
      <w:lvlJc w:val="left"/>
      <w:pPr>
        <w:widowControl/>
        <w:ind w:left="3987" w:hanging="142"/>
      </w:pPr>
    </w:lvl>
    <w:lvl w:ilvl="4" w:tplc="3A8C7D1E">
      <w:numFmt w:val="bullet"/>
      <w:lvlText w:val="•"/>
      <w:lvlJc w:val="left"/>
      <w:pPr>
        <w:widowControl/>
        <w:ind w:left="5090" w:hanging="142"/>
      </w:pPr>
    </w:lvl>
    <w:lvl w:ilvl="5" w:tplc="8CAC46FC">
      <w:numFmt w:val="bullet"/>
      <w:lvlText w:val="•"/>
      <w:lvlJc w:val="left"/>
      <w:pPr>
        <w:widowControl/>
        <w:ind w:left="6193" w:hanging="142"/>
      </w:pPr>
    </w:lvl>
    <w:lvl w:ilvl="6" w:tplc="889C5B54">
      <w:numFmt w:val="bullet"/>
      <w:lvlText w:val="•"/>
      <w:lvlJc w:val="left"/>
      <w:pPr>
        <w:widowControl/>
        <w:ind w:left="7295" w:hanging="142"/>
      </w:pPr>
    </w:lvl>
    <w:lvl w:ilvl="7" w:tplc="2CAAFC42">
      <w:numFmt w:val="bullet"/>
      <w:lvlText w:val="•"/>
      <w:lvlJc w:val="left"/>
      <w:pPr>
        <w:widowControl/>
        <w:ind w:left="8398" w:hanging="142"/>
      </w:pPr>
    </w:lvl>
    <w:lvl w:ilvl="8" w:tplc="1F32211C">
      <w:numFmt w:val="bullet"/>
      <w:lvlText w:val="•"/>
      <w:lvlJc w:val="left"/>
      <w:pPr>
        <w:widowControl/>
        <w:ind w:left="9501" w:hanging="142"/>
      </w:pPr>
    </w:lvl>
  </w:abstractNum>
  <w:abstractNum w:abstractNumId="13">
    <w:nsid w:val="743F951C"/>
    <w:multiLevelType w:val="hybridMultilevel"/>
    <w:tmpl w:val="90BA9BB4"/>
    <w:lvl w:ilvl="0" w:tplc="F45AB4FE">
      <w:numFmt w:val="bullet"/>
      <w:lvlText w:val="·"/>
      <w:lvlJc w:val="left"/>
      <w:pPr>
        <w:widowControl/>
        <w:ind w:left="672" w:hanging="360"/>
      </w:pPr>
      <w:rPr>
        <w:rFonts w:ascii="Symbol" w:hAnsi="Symbol"/>
      </w:rPr>
    </w:lvl>
    <w:lvl w:ilvl="1" w:tplc="F75AE528">
      <w:numFmt w:val="bullet"/>
      <w:lvlText w:val="·"/>
      <w:lvlJc w:val="left"/>
      <w:pPr>
        <w:widowControl/>
        <w:ind w:left="672" w:hanging="142"/>
      </w:pPr>
      <w:rPr>
        <w:rFonts w:ascii="Symbol" w:hAnsi="Symbol"/>
      </w:rPr>
    </w:lvl>
    <w:lvl w:ilvl="2" w:tplc="C160FC68">
      <w:numFmt w:val="bullet"/>
      <w:lvlText w:val="•"/>
      <w:lvlJc w:val="left"/>
      <w:pPr>
        <w:widowControl/>
        <w:ind w:left="6491" w:hanging="142"/>
      </w:pPr>
    </w:lvl>
    <w:lvl w:ilvl="3" w:tplc="D7AA3588">
      <w:numFmt w:val="bullet"/>
      <w:lvlText w:val="•"/>
      <w:lvlJc w:val="left"/>
      <w:pPr>
        <w:widowControl/>
        <w:ind w:left="7143" w:hanging="142"/>
      </w:pPr>
    </w:lvl>
    <w:lvl w:ilvl="4" w:tplc="221CD2F2">
      <w:numFmt w:val="bullet"/>
      <w:lvlText w:val="•"/>
      <w:lvlJc w:val="left"/>
      <w:pPr>
        <w:widowControl/>
        <w:ind w:left="7795" w:hanging="142"/>
      </w:pPr>
    </w:lvl>
    <w:lvl w:ilvl="5" w:tplc="1B282A44">
      <w:numFmt w:val="bullet"/>
      <w:lvlText w:val="•"/>
      <w:lvlJc w:val="left"/>
      <w:pPr>
        <w:widowControl/>
        <w:ind w:left="8447" w:hanging="142"/>
      </w:pPr>
    </w:lvl>
    <w:lvl w:ilvl="6" w:tplc="BB5E89C2">
      <w:numFmt w:val="bullet"/>
      <w:lvlText w:val="•"/>
      <w:lvlJc w:val="left"/>
      <w:pPr>
        <w:widowControl/>
        <w:ind w:left="9099" w:hanging="142"/>
      </w:pPr>
    </w:lvl>
    <w:lvl w:ilvl="7" w:tplc="513AAF64">
      <w:numFmt w:val="bullet"/>
      <w:lvlText w:val="•"/>
      <w:lvlJc w:val="left"/>
      <w:pPr>
        <w:widowControl/>
        <w:ind w:left="9750" w:hanging="142"/>
      </w:pPr>
    </w:lvl>
    <w:lvl w:ilvl="8" w:tplc="0BCE485C">
      <w:numFmt w:val="bullet"/>
      <w:lvlText w:val="•"/>
      <w:lvlJc w:val="left"/>
      <w:pPr>
        <w:widowControl/>
        <w:ind w:left="10402" w:hanging="142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3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11"/>
  </w:num>
  <w:num w:numId="11">
    <w:abstractNumId w:val="7"/>
  </w:num>
  <w:num w:numId="12">
    <w:abstractNumId w:val="1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666F"/>
    <w:rsid w:val="00477E6E"/>
    <w:rsid w:val="00A2651C"/>
    <w:rsid w:val="00BA698B"/>
    <w:rsid w:val="00C0666F"/>
    <w:rsid w:val="00D95B79"/>
    <w:rsid w:val="00F037DD"/>
    <w:rsid w:val="00F9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ind w:left="672"/>
      <w:outlineLvl w:val="0"/>
    </w:pPr>
    <w:rPr>
      <w:b/>
    </w:rPr>
  </w:style>
  <w:style w:type="paragraph" w:styleId="2">
    <w:name w:val="heading 2"/>
    <w:basedOn w:val="a"/>
    <w:pPr>
      <w:spacing w:line="274" w:lineRule="exact"/>
      <w:ind w:left="672"/>
      <w:outlineLvl w:val="1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ind w:left="672"/>
    </w:pPr>
  </w:style>
  <w:style w:type="paragraph" w:styleId="a5">
    <w:name w:val="List Paragraph"/>
    <w:basedOn w:val="a"/>
    <w:pPr>
      <w:ind w:left="672" w:hanging="360"/>
    </w:pPr>
  </w:style>
  <w:style w:type="paragraph" w:customStyle="1" w:styleId="TableParagraph">
    <w:name w:val="Table Paragraph"/>
    <w:basedOn w:val="a"/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spacing w:line="240" w:lineRule="auto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A698B"/>
    <w:pPr>
      <w:spacing w:after="0" w:line="240" w:lineRule="auto"/>
    </w:pPr>
    <w:rPr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locked/>
    <w:rsid w:val="00F92745"/>
  </w:style>
  <w:style w:type="paragraph" w:styleId="a8">
    <w:name w:val="Balloon Text"/>
    <w:basedOn w:val="a"/>
    <w:link w:val="a9"/>
    <w:uiPriority w:val="99"/>
    <w:semiHidden/>
    <w:unhideWhenUsed/>
    <w:rsid w:val="00A2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4068</Words>
  <Characters>23188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2024-09-23T08:54:00Z</dcterms:created>
  <dcterms:modified xsi:type="dcterms:W3CDTF">2024-10-24T06:11:00Z</dcterms:modified>
</cp:coreProperties>
</file>